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852" w:rsidRPr="00D4723E" w:rsidRDefault="003E7852" w:rsidP="003E7852">
      <w:pPr>
        <w:jc w:val="both"/>
        <w:rPr>
          <w:rFonts w:ascii="Arial" w:hAnsi="Arial" w:cs="Arial"/>
        </w:rPr>
      </w:pPr>
      <w:r w:rsidRPr="00D4723E">
        <w:rPr>
          <w:rFonts w:ascii="Arial" w:hAnsi="Arial" w:cs="Arial"/>
        </w:rPr>
        <w:t xml:space="preserve">San Luis de la Paz, Guanajuato.,  </w:t>
      </w:r>
      <w:r>
        <w:rPr>
          <w:rFonts w:ascii="Arial" w:hAnsi="Arial" w:cs="Arial"/>
        </w:rPr>
        <w:t xml:space="preserve">08 ocho </w:t>
      </w:r>
      <w:r w:rsidRPr="00D4723E">
        <w:rPr>
          <w:rFonts w:ascii="Arial" w:hAnsi="Arial" w:cs="Arial"/>
        </w:rPr>
        <w:t xml:space="preserve">de </w:t>
      </w:r>
      <w:r>
        <w:rPr>
          <w:rFonts w:ascii="Arial" w:hAnsi="Arial" w:cs="Arial"/>
        </w:rPr>
        <w:t xml:space="preserve">junio </w:t>
      </w:r>
      <w:r w:rsidRPr="00D4723E">
        <w:rPr>
          <w:rFonts w:ascii="Arial" w:hAnsi="Arial" w:cs="Arial"/>
        </w:rPr>
        <w:t>de 2022 dos mil veintidós.------</w:t>
      </w:r>
      <w:r>
        <w:rPr>
          <w:rFonts w:ascii="Arial" w:hAnsi="Arial" w:cs="Arial"/>
        </w:rPr>
        <w:t>----</w:t>
      </w:r>
    </w:p>
    <w:p w:rsidR="003E7852" w:rsidRPr="00D4723E" w:rsidRDefault="003E7852" w:rsidP="003E7852">
      <w:pPr>
        <w:jc w:val="both"/>
        <w:rPr>
          <w:rFonts w:ascii="Arial" w:hAnsi="Arial" w:cs="Arial"/>
        </w:rPr>
      </w:pPr>
      <w:r w:rsidRPr="00D4723E">
        <w:rPr>
          <w:rFonts w:ascii="Arial" w:hAnsi="Arial" w:cs="Arial"/>
          <w:b/>
        </w:rPr>
        <w:t>VISTOS.-</w:t>
      </w:r>
      <w:r w:rsidRPr="00D4723E">
        <w:rPr>
          <w:rFonts w:ascii="Arial" w:hAnsi="Arial" w:cs="Arial"/>
        </w:rPr>
        <w:t xml:space="preserve"> Para resolver los autos de la Demanda de Juicio de Nulidad Expediente Número  14/2022, promovido por el ciudadano  </w:t>
      </w:r>
      <w:r>
        <w:rPr>
          <w:rFonts w:ascii="Arial" w:hAnsi="Arial" w:cs="Arial"/>
        </w:rPr>
        <w:t>***</w:t>
      </w:r>
      <w:r w:rsidRPr="00D4723E">
        <w:rPr>
          <w:rFonts w:ascii="Arial" w:hAnsi="Arial" w:cs="Arial"/>
          <w:b/>
        </w:rPr>
        <w:t xml:space="preserve">, </w:t>
      </w:r>
      <w:r w:rsidRPr="00D4723E">
        <w:rPr>
          <w:rFonts w:ascii="Arial" w:hAnsi="Arial" w:cs="Arial"/>
        </w:rPr>
        <w:t>ha llegado el momento de resolver lo que en derecho proceda y.</w:t>
      </w:r>
      <w:r>
        <w:rPr>
          <w:rFonts w:ascii="Arial" w:hAnsi="Arial" w:cs="Arial"/>
        </w:rPr>
        <w:t>--------</w:t>
      </w:r>
      <w:r w:rsidRPr="00D4723E">
        <w:rPr>
          <w:rFonts w:ascii="Arial" w:hAnsi="Arial" w:cs="Arial"/>
        </w:rPr>
        <w:t>------------------</w:t>
      </w:r>
      <w:r>
        <w:rPr>
          <w:rFonts w:ascii="Arial" w:hAnsi="Arial" w:cs="Arial"/>
        </w:rPr>
        <w:t>---------------------------------------------</w:t>
      </w:r>
      <w:r w:rsidRPr="00D4723E">
        <w:rPr>
          <w:rFonts w:ascii="Arial" w:hAnsi="Arial" w:cs="Arial"/>
        </w:rPr>
        <w:t>-</w:t>
      </w:r>
    </w:p>
    <w:p w:rsidR="003E7852" w:rsidRPr="00D4723E" w:rsidRDefault="003E7852" w:rsidP="003E7852">
      <w:pPr>
        <w:jc w:val="center"/>
        <w:rPr>
          <w:rFonts w:ascii="Arial" w:hAnsi="Arial" w:cs="Arial"/>
          <w:b/>
        </w:rPr>
      </w:pPr>
      <w:r w:rsidRPr="00D4723E">
        <w:rPr>
          <w:rFonts w:ascii="Arial" w:hAnsi="Arial" w:cs="Arial"/>
          <w:b/>
        </w:rPr>
        <w:t>R E S U L T A N D O</w:t>
      </w:r>
    </w:p>
    <w:p w:rsidR="003E7852" w:rsidRPr="00D4723E" w:rsidRDefault="003E7852" w:rsidP="003E7852">
      <w:pPr>
        <w:jc w:val="both"/>
        <w:rPr>
          <w:rFonts w:ascii="Arial" w:hAnsi="Arial" w:cs="Arial"/>
        </w:rPr>
      </w:pPr>
      <w:r w:rsidRPr="00D4723E">
        <w:rPr>
          <w:rFonts w:ascii="Arial" w:hAnsi="Arial" w:cs="Arial"/>
          <w:b/>
        </w:rPr>
        <w:t>PRIMERO.-</w:t>
      </w:r>
      <w:r w:rsidRPr="00D4723E">
        <w:rPr>
          <w:rFonts w:ascii="Arial" w:hAnsi="Arial" w:cs="Arial"/>
        </w:rPr>
        <w:t xml:space="preserve"> Con fecha 29 veintinueve de marzo de 2022 dos mil veintidós, el ciudadano </w:t>
      </w:r>
      <w:r>
        <w:rPr>
          <w:rFonts w:ascii="Arial" w:hAnsi="Arial" w:cs="Arial"/>
        </w:rPr>
        <w:t>**</w:t>
      </w:r>
      <w:r w:rsidRPr="00D4723E">
        <w:rPr>
          <w:rFonts w:ascii="Arial" w:hAnsi="Arial" w:cs="Arial"/>
          <w:b/>
        </w:rPr>
        <w:t xml:space="preserve">, </w:t>
      </w:r>
      <w:r w:rsidRPr="00D4723E">
        <w:rPr>
          <w:rFonts w:ascii="Arial" w:hAnsi="Arial" w:cs="Arial"/>
        </w:rPr>
        <w:t xml:space="preserve">promovió  Demanda de Juicio de Nulidad en contra del Agente  adscrito a la Dirección de Tránsito y Transporte Municipal de esta ciudad, sobre el acto administrativo  traducido en la boleta de infracción 173688,  de fecha </w:t>
      </w:r>
      <w:r>
        <w:rPr>
          <w:rFonts w:ascii="Arial" w:hAnsi="Arial" w:cs="Arial"/>
        </w:rPr>
        <w:t>3</w:t>
      </w:r>
      <w:r w:rsidRPr="00D4723E">
        <w:rPr>
          <w:rFonts w:ascii="Arial" w:hAnsi="Arial" w:cs="Arial"/>
        </w:rPr>
        <w:t>0</w:t>
      </w:r>
      <w:r>
        <w:rPr>
          <w:rFonts w:ascii="Arial" w:hAnsi="Arial" w:cs="Arial"/>
        </w:rPr>
        <w:t xml:space="preserve"> treinta de noviembre</w:t>
      </w:r>
      <w:r w:rsidRPr="00D4723E">
        <w:rPr>
          <w:rFonts w:ascii="Arial" w:hAnsi="Arial" w:cs="Arial"/>
        </w:rPr>
        <w:t xml:space="preserve"> de  2021 dos mil veintiuno ,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bookmarkStart w:id="0" w:name="_GoBack"/>
      <w:bookmarkEnd w:id="0"/>
    </w:p>
    <w:p w:rsidR="003E7852" w:rsidRPr="00D4723E" w:rsidRDefault="003E7852" w:rsidP="003E7852">
      <w:pPr>
        <w:jc w:val="both"/>
        <w:rPr>
          <w:rFonts w:ascii="Arial" w:hAnsi="Arial" w:cs="Arial"/>
        </w:rPr>
      </w:pPr>
      <w:r w:rsidRPr="00D4723E">
        <w:rPr>
          <w:rFonts w:ascii="Arial" w:hAnsi="Arial" w:cs="Arial"/>
          <w:b/>
        </w:rPr>
        <w:t>SEGUNDO.-</w:t>
      </w:r>
      <w:r w:rsidRPr="00D4723E">
        <w:rPr>
          <w:rFonts w:ascii="Arial" w:hAnsi="Arial" w:cs="Arial"/>
        </w:rPr>
        <w:t xml:space="preserve"> Por auto de fecha 30 trei</w:t>
      </w:r>
      <w:r>
        <w:rPr>
          <w:rFonts w:ascii="Arial" w:hAnsi="Arial" w:cs="Arial"/>
        </w:rPr>
        <w:t>nta de marzo del presente año,</w:t>
      </w:r>
      <w:r w:rsidRPr="00D4723E">
        <w:rPr>
          <w:rFonts w:ascii="Arial" w:hAnsi="Arial" w:cs="Arial"/>
        </w:rPr>
        <w:t xml:space="preserve">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31 treintaiuno  y 1 de abril de 2022 dos mil veintidós.------------------</w:t>
      </w:r>
      <w:r>
        <w:rPr>
          <w:rFonts w:ascii="Arial" w:hAnsi="Arial" w:cs="Arial"/>
        </w:rPr>
        <w:t>---------------------------------------------------------</w:t>
      </w:r>
      <w:r w:rsidRPr="00D4723E">
        <w:rPr>
          <w:rFonts w:ascii="Arial" w:hAnsi="Arial" w:cs="Arial"/>
        </w:rPr>
        <w:t>---</w:t>
      </w:r>
    </w:p>
    <w:p w:rsidR="003E7852" w:rsidRPr="00D4723E" w:rsidRDefault="003E7852" w:rsidP="003E7852">
      <w:pPr>
        <w:jc w:val="both"/>
        <w:rPr>
          <w:rFonts w:ascii="Arial" w:hAnsi="Arial" w:cs="Arial"/>
        </w:rPr>
      </w:pPr>
      <w:r w:rsidRPr="00D4723E">
        <w:rPr>
          <w:rFonts w:ascii="Arial" w:hAnsi="Arial" w:cs="Arial"/>
          <w:b/>
        </w:rPr>
        <w:t>TERCERO.-</w:t>
      </w:r>
      <w:r w:rsidRPr="00D4723E">
        <w:rPr>
          <w:rFonts w:ascii="Arial" w:hAnsi="Arial" w:cs="Arial"/>
        </w:rPr>
        <w:t xml:space="preserve"> Por auto de fecha 20 veinte de abril del año que transcurre, se tuvo a la autoridad demandada  </w:t>
      </w:r>
      <w:r w:rsidRPr="00D4723E">
        <w:rPr>
          <w:rFonts w:ascii="Arial" w:hAnsi="Arial" w:cs="Arial"/>
          <w:b/>
        </w:rPr>
        <w:t>por  dando contestación en tiempo y forma</w:t>
      </w:r>
      <w:r w:rsidRPr="00D4723E">
        <w:rPr>
          <w:rFonts w:ascii="Arial" w:hAnsi="Arial" w:cs="Arial"/>
        </w:rPr>
        <w:t xml:space="preserve"> a la demanda interpuesta en su contra, lo anterior de conformidad con el artículo 279  del  Código que rige a la materia.----</w:t>
      </w:r>
      <w:r>
        <w:rPr>
          <w:rFonts w:ascii="Arial" w:hAnsi="Arial" w:cs="Arial"/>
        </w:rPr>
        <w:t>----------------------</w:t>
      </w:r>
      <w:r w:rsidRPr="00D4723E">
        <w:rPr>
          <w:rFonts w:ascii="Arial" w:hAnsi="Arial" w:cs="Arial"/>
        </w:rPr>
        <w:t>-----------------------------------------------------------</w:t>
      </w:r>
    </w:p>
    <w:p w:rsidR="003E7852" w:rsidRPr="00D4723E" w:rsidRDefault="003E7852" w:rsidP="003E7852">
      <w:pPr>
        <w:jc w:val="both"/>
        <w:rPr>
          <w:rFonts w:ascii="Arial" w:hAnsi="Arial" w:cs="Arial"/>
        </w:rPr>
      </w:pPr>
      <w:r w:rsidRPr="00D4723E">
        <w:rPr>
          <w:rFonts w:ascii="Arial" w:hAnsi="Arial" w:cs="Arial"/>
          <w:b/>
        </w:rPr>
        <w:t>CUARTO.-</w:t>
      </w:r>
      <w:r w:rsidRPr="00D4723E">
        <w:rPr>
          <w:rFonts w:ascii="Arial" w:hAnsi="Arial" w:cs="Arial"/>
        </w:rPr>
        <w:t xml:space="preserve"> En fecha 02 dos de mayo de 2022 dos mil veintidós el ciudadano Edgardo Rangel Rodríguez presentó ampliación de la demanda de acuerdo al artículo 284, fracción III del código q</w:t>
      </w:r>
      <w:r>
        <w:rPr>
          <w:rFonts w:ascii="Arial" w:hAnsi="Arial" w:cs="Arial"/>
        </w:rPr>
        <w:t>ue rige nuestra materia.</w:t>
      </w:r>
      <w:r w:rsidRPr="00D4723E">
        <w:rPr>
          <w:rFonts w:ascii="Arial" w:hAnsi="Arial" w:cs="Arial"/>
        </w:rPr>
        <w:t>----</w:t>
      </w:r>
      <w:r>
        <w:rPr>
          <w:rFonts w:ascii="Arial" w:hAnsi="Arial" w:cs="Arial"/>
        </w:rPr>
        <w:t>---------------------</w:t>
      </w:r>
      <w:r w:rsidRPr="00D4723E">
        <w:rPr>
          <w:rFonts w:ascii="Arial" w:hAnsi="Arial" w:cs="Arial"/>
        </w:rPr>
        <w:t xml:space="preserve">-------------------------  </w:t>
      </w:r>
    </w:p>
    <w:p w:rsidR="003E7852" w:rsidRPr="00D4723E" w:rsidRDefault="003E7852" w:rsidP="003E7852">
      <w:pPr>
        <w:jc w:val="both"/>
        <w:rPr>
          <w:rFonts w:ascii="Arial" w:hAnsi="Arial" w:cs="Arial"/>
        </w:rPr>
      </w:pPr>
      <w:r w:rsidRPr="00D4723E">
        <w:rPr>
          <w:rFonts w:ascii="Arial" w:hAnsi="Arial" w:cs="Arial"/>
          <w:b/>
        </w:rPr>
        <w:t xml:space="preserve">QUINTO.- </w:t>
      </w:r>
      <w:r w:rsidRPr="00D4723E">
        <w:rPr>
          <w:rFonts w:ascii="Arial" w:hAnsi="Arial" w:cs="Arial"/>
        </w:rPr>
        <w:t>Con fecha 13 de mayo del año en curso las autoridades demandadas presentaron contestación de ampliación de demanda con fundamento en el artículo 280 del código que impera  nuestra materia.----------------------</w:t>
      </w:r>
      <w:r>
        <w:rPr>
          <w:rFonts w:ascii="Arial" w:hAnsi="Arial" w:cs="Arial"/>
        </w:rPr>
        <w:t>------</w:t>
      </w:r>
      <w:r w:rsidRPr="00D4723E">
        <w:rPr>
          <w:rFonts w:ascii="Arial" w:hAnsi="Arial" w:cs="Arial"/>
        </w:rPr>
        <w:t xml:space="preserve">-------------------------- </w:t>
      </w:r>
    </w:p>
    <w:p w:rsidR="003E7852" w:rsidRPr="00D4723E" w:rsidRDefault="003E7852" w:rsidP="003E7852">
      <w:pPr>
        <w:jc w:val="both"/>
        <w:rPr>
          <w:rFonts w:ascii="Arial" w:hAnsi="Arial" w:cs="Arial"/>
        </w:rPr>
      </w:pPr>
      <w:r w:rsidRPr="00D4723E">
        <w:rPr>
          <w:rFonts w:ascii="Arial" w:hAnsi="Arial" w:cs="Arial"/>
          <w:b/>
        </w:rPr>
        <w:t>SEXTO.-</w:t>
      </w:r>
      <w:r w:rsidRPr="00D4723E">
        <w:rPr>
          <w:rFonts w:ascii="Arial" w:hAnsi="Arial" w:cs="Arial"/>
        </w:rPr>
        <w:t xml:space="preserve"> En fecha 31 treinta y uno de mayo del año que corre,    se citó  la  Audiencia de Alegatos, sin  la formulación de apuntes  por ninguna de las partes,  lo anterior de conformidad con los artículos 287 del Código de Procedimiento y Justicia Administrativa para el Estado y los Municipios de Guanajuato.--</w:t>
      </w:r>
      <w:r>
        <w:rPr>
          <w:rFonts w:ascii="Arial" w:hAnsi="Arial" w:cs="Arial"/>
        </w:rPr>
        <w:t>-------------</w:t>
      </w:r>
      <w:r w:rsidRPr="00D4723E">
        <w:rPr>
          <w:rFonts w:ascii="Arial" w:hAnsi="Arial" w:cs="Arial"/>
        </w:rPr>
        <w:t>---------------</w:t>
      </w:r>
    </w:p>
    <w:p w:rsidR="003E7852" w:rsidRDefault="003E7852" w:rsidP="003E7852">
      <w:pPr>
        <w:jc w:val="center"/>
        <w:rPr>
          <w:rFonts w:ascii="Arial" w:hAnsi="Arial" w:cs="Arial"/>
          <w:b/>
        </w:rPr>
      </w:pPr>
    </w:p>
    <w:p w:rsidR="003E7852" w:rsidRPr="00D4723E" w:rsidRDefault="003E7852" w:rsidP="003E7852">
      <w:pPr>
        <w:jc w:val="center"/>
        <w:rPr>
          <w:rFonts w:ascii="Arial" w:hAnsi="Arial" w:cs="Arial"/>
          <w:b/>
        </w:rPr>
      </w:pPr>
      <w:r w:rsidRPr="00D4723E">
        <w:rPr>
          <w:rFonts w:ascii="Arial" w:hAnsi="Arial" w:cs="Arial"/>
          <w:b/>
        </w:rPr>
        <w:t>C O N S I D E R A N D O</w:t>
      </w:r>
    </w:p>
    <w:p w:rsidR="003E7852" w:rsidRPr="00D4723E" w:rsidRDefault="003E7852" w:rsidP="003E7852">
      <w:pPr>
        <w:jc w:val="both"/>
        <w:rPr>
          <w:rFonts w:ascii="Arial" w:hAnsi="Arial" w:cs="Arial"/>
        </w:rPr>
      </w:pPr>
      <w:r w:rsidRPr="00D4723E">
        <w:rPr>
          <w:rFonts w:ascii="Arial" w:hAnsi="Arial" w:cs="Arial"/>
          <w:b/>
        </w:rPr>
        <w:t xml:space="preserve">PRIMERO.- </w:t>
      </w:r>
      <w:r w:rsidRPr="00D4723E">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3E7852" w:rsidRPr="00D4723E" w:rsidRDefault="003E7852" w:rsidP="003E7852">
      <w:pPr>
        <w:jc w:val="both"/>
        <w:rPr>
          <w:rFonts w:ascii="Arial" w:hAnsi="Arial" w:cs="Arial"/>
        </w:rPr>
      </w:pPr>
      <w:r w:rsidRPr="00D4723E">
        <w:rPr>
          <w:rFonts w:ascii="Arial" w:hAnsi="Arial" w:cs="Arial"/>
          <w:b/>
        </w:rPr>
        <w:t>SEGUNDO.-</w:t>
      </w:r>
      <w:r w:rsidRPr="00D4723E">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3E7852" w:rsidRDefault="003E7852" w:rsidP="003E7852">
      <w:pPr>
        <w:jc w:val="both"/>
        <w:rPr>
          <w:rFonts w:ascii="Arial" w:hAnsi="Arial" w:cs="Arial"/>
        </w:rPr>
      </w:pPr>
      <w:r w:rsidRPr="00D4723E">
        <w:rPr>
          <w:rFonts w:ascii="Arial" w:hAnsi="Arial" w:cs="Arial"/>
          <w:b/>
        </w:rPr>
        <w:t>TERCERO.-</w:t>
      </w:r>
      <w:r w:rsidRPr="00D4723E">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w:t>
      </w:r>
    </w:p>
    <w:p w:rsidR="003E7852" w:rsidRDefault="003E7852" w:rsidP="003E7852">
      <w:pPr>
        <w:jc w:val="both"/>
        <w:rPr>
          <w:rFonts w:ascii="Arial" w:hAnsi="Arial" w:cs="Arial"/>
        </w:rPr>
      </w:pPr>
    </w:p>
    <w:p w:rsidR="003E7852" w:rsidRDefault="003E7852" w:rsidP="003E7852">
      <w:pPr>
        <w:jc w:val="both"/>
        <w:rPr>
          <w:rFonts w:ascii="Arial" w:hAnsi="Arial" w:cs="Arial"/>
        </w:rPr>
      </w:pPr>
    </w:p>
    <w:p w:rsidR="003E7852" w:rsidRDefault="003E7852" w:rsidP="003E7852">
      <w:pPr>
        <w:jc w:val="both"/>
        <w:rPr>
          <w:rFonts w:ascii="Arial" w:hAnsi="Arial" w:cs="Arial"/>
        </w:rPr>
      </w:pPr>
    </w:p>
    <w:p w:rsidR="003E7852" w:rsidRDefault="003E7852" w:rsidP="003E7852">
      <w:pPr>
        <w:jc w:val="both"/>
        <w:rPr>
          <w:rFonts w:ascii="Arial" w:hAnsi="Arial" w:cs="Arial"/>
        </w:rPr>
      </w:pPr>
    </w:p>
    <w:p w:rsidR="003E7852" w:rsidRDefault="003E7852" w:rsidP="003E7852">
      <w:pPr>
        <w:jc w:val="both"/>
        <w:rPr>
          <w:rFonts w:ascii="Arial" w:hAnsi="Arial" w:cs="Arial"/>
        </w:rPr>
      </w:pPr>
    </w:p>
    <w:p w:rsidR="003E7852" w:rsidRDefault="003E7852" w:rsidP="003E7852">
      <w:pPr>
        <w:jc w:val="both"/>
        <w:rPr>
          <w:rFonts w:ascii="Arial" w:hAnsi="Arial" w:cs="Arial"/>
        </w:rPr>
      </w:pPr>
      <w:r w:rsidRPr="00D4723E">
        <w:rPr>
          <w:rFonts w:ascii="Arial" w:hAnsi="Arial" w:cs="Arial"/>
        </w:rPr>
        <w:t xml:space="preserve">Justicia Administrativa para el Estado y los Municipios de Guanajuato,   no encontrando alguna causal que impida el estudio de fondo del presente asunto, se procede a analizar los conceptos de violación aducidos por el actor en su libelo de Demanda de Juicio de Nulidad, sirve de apoyo la siguiente Tesis Jurisprudencial.- </w:t>
      </w:r>
    </w:p>
    <w:p w:rsidR="003E7852" w:rsidRPr="00D4723E" w:rsidRDefault="003E7852" w:rsidP="003E7852">
      <w:pPr>
        <w:jc w:val="both"/>
        <w:rPr>
          <w:rFonts w:ascii="Arial" w:hAnsi="Arial" w:cs="Arial"/>
          <w:i/>
        </w:rPr>
      </w:pPr>
      <w:r w:rsidRPr="00D4723E">
        <w:rPr>
          <w:rFonts w:ascii="Arial" w:hAnsi="Arial" w:cs="Arial"/>
        </w:rPr>
        <w:t>“</w:t>
      </w:r>
      <w:r w:rsidRPr="00D4723E">
        <w:rPr>
          <w:rFonts w:ascii="Arial" w:hAnsi="Arial" w:cs="Arial"/>
          <w:b/>
          <w:i/>
        </w:rPr>
        <w:t>SOBRESEIMIENTO, MOTIVOS DE</w:t>
      </w:r>
      <w:r w:rsidRPr="00D4723E">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3E7852" w:rsidRPr="00D4723E" w:rsidRDefault="003E7852" w:rsidP="003E7852">
      <w:pPr>
        <w:jc w:val="both"/>
        <w:rPr>
          <w:rFonts w:ascii="Arial" w:hAnsi="Arial" w:cs="Arial"/>
          <w:i/>
        </w:rPr>
      </w:pPr>
      <w:r w:rsidRPr="00D4723E">
        <w:rPr>
          <w:rFonts w:ascii="Arial" w:hAnsi="Arial" w:cs="Arial"/>
          <w:b/>
          <w:i/>
        </w:rPr>
        <w:t>“IMPROCEDENCIA.-</w:t>
      </w:r>
      <w:r w:rsidRPr="00D4723E">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3E7852" w:rsidRPr="00D4723E" w:rsidRDefault="003E7852" w:rsidP="003E7852">
      <w:pPr>
        <w:jc w:val="both"/>
        <w:rPr>
          <w:rFonts w:ascii="Arial" w:hAnsi="Arial" w:cs="Arial"/>
        </w:rPr>
      </w:pPr>
      <w:r w:rsidRPr="00D4723E">
        <w:rPr>
          <w:rFonts w:ascii="Arial" w:hAnsi="Arial" w:cs="Arial"/>
        </w:rPr>
        <w:t>La parte demandada manifiesta que el presente proceso se debe sobreseer de conformidad con  la fracción IV del artículo 261 del Código que regula esta materia, por estimar que hay consentimiento del acto por parte del justiciable.</w:t>
      </w:r>
    </w:p>
    <w:p w:rsidR="003E7852" w:rsidRPr="00D4723E" w:rsidRDefault="003E7852" w:rsidP="003E7852">
      <w:pPr>
        <w:jc w:val="both"/>
        <w:rPr>
          <w:rFonts w:ascii="Arial" w:hAnsi="Arial" w:cs="Arial"/>
        </w:rPr>
      </w:pPr>
      <w:r w:rsidRPr="00D4723E">
        <w:rPr>
          <w:rFonts w:ascii="Arial" w:hAnsi="Arial" w:cs="Arial"/>
        </w:rPr>
        <w:t>El que juzga, llega a la convicción de que no se debe sobreseer el presente proceso, ergo, el actor promovió demanda de juicio de nulidad en contra de la boleta de infracción y recibo de pago, luego entonces, para que hubiera consentimiento del acto,  el justiciable se debió abstener de incoar demanda de juicio de nulidad.</w:t>
      </w:r>
    </w:p>
    <w:p w:rsidR="003E7852" w:rsidRPr="00D4723E" w:rsidRDefault="003E7852" w:rsidP="003E7852">
      <w:pPr>
        <w:jc w:val="both"/>
        <w:rPr>
          <w:rFonts w:ascii="Arial" w:hAnsi="Arial" w:cs="Arial"/>
        </w:rPr>
      </w:pPr>
      <w:r w:rsidRPr="00D4723E">
        <w:rPr>
          <w:rFonts w:ascii="Arial" w:hAnsi="Arial" w:cs="Arial"/>
        </w:rPr>
        <w:t xml:space="preserve">Para  mayor abundamiento, este juzgador, considera que resulta improcedente sobreseer el presente proceso en los términos que previene  la fracción IV del artículo 261 del Código de la materia, toda vez que la demanda fue interpuesta en tiempo y forma, tal como lo señalan los artículos 263, 264, 265 y 266 del Código de Procedimiento y Justicia Administrativa para el Estado y los Municipios de Guanajuato. </w:t>
      </w:r>
    </w:p>
    <w:p w:rsidR="003E7852" w:rsidRPr="00D4723E" w:rsidRDefault="003E7852" w:rsidP="003E7852">
      <w:pPr>
        <w:jc w:val="both"/>
        <w:rPr>
          <w:rFonts w:ascii="Arial" w:hAnsi="Arial" w:cs="Arial"/>
        </w:rPr>
      </w:pPr>
      <w:r w:rsidRPr="00D4723E">
        <w:rPr>
          <w:rFonts w:ascii="Arial" w:hAnsi="Arial" w:cs="Arial"/>
        </w:rPr>
        <w:t>En este orden de ideas, al no haberse acreditado en autos el consentimiento tácito por la parte demanda, en el sentido de que ha transcurrido en exceso el término que  prevé el artículo 263 del Código que impera en este Juzgado, la recurrida le correspondía la carga de la prueba para acreditar el consentimiento tácito,    no fue probado tal a través de prueba idónea; apoya lo que sostiene este juzgador, el criterio aprobado por el Pleno  del Tribunal de Justicia Administrativa del Estado de Guanajuato, así como el emitido por la Segunda Sala del mismo Órgano Jurisdiccional que respectivamente sostienen:</w:t>
      </w:r>
    </w:p>
    <w:p w:rsidR="003E7852" w:rsidRPr="00D4723E" w:rsidRDefault="003E7852" w:rsidP="003E7852">
      <w:pPr>
        <w:jc w:val="both"/>
        <w:rPr>
          <w:rFonts w:ascii="Arial" w:hAnsi="Arial" w:cs="Arial"/>
        </w:rPr>
      </w:pPr>
      <w:r w:rsidRPr="00D4723E">
        <w:rPr>
          <w:rFonts w:ascii="Arial" w:hAnsi="Arial" w:cs="Arial"/>
          <w:b/>
        </w:rPr>
        <w:t>PRUEBA, CARGA DE LA. EN TRATÁNDOSE DEL CONSENTIMIENTO TACITO.-</w:t>
      </w:r>
      <w:r w:rsidRPr="00D4723E">
        <w:rPr>
          <w:rFonts w:ascii="Arial" w:hAnsi="Arial" w:cs="Arial"/>
        </w:rPr>
        <w:t xml:space="preserve"> Cuando no existe notificación o se encuentra mal practicada  y la autoridad oponga la excepción de consentimiento tácito, la carga de la prueba acerca de la fecha de conocimiento del acto impugnado   corresponde a la autoridad demandada. Resolución de 10 de julio de 1997. Toca: 8/997. Recurso de Reclamación promovido por el Lic. José de Jesús González García.</w:t>
      </w:r>
    </w:p>
    <w:p w:rsidR="003E7852" w:rsidRDefault="003E7852" w:rsidP="003E7852">
      <w:pPr>
        <w:jc w:val="both"/>
        <w:rPr>
          <w:rFonts w:ascii="Arial" w:hAnsi="Arial" w:cs="Arial"/>
        </w:rPr>
      </w:pPr>
      <w:r w:rsidRPr="00D4723E">
        <w:rPr>
          <w:rFonts w:ascii="Arial" w:hAnsi="Arial" w:cs="Arial"/>
          <w:b/>
        </w:rPr>
        <w:t>CONSENTIMIENTO TACITO EXPRESADO COMO EXCEPCIÓN POR LA AUTORIDAD, CUANDO EL ACTOR SE OSTENTA SABEDOR. NO PROCEDE EL SOBRESEIMIENTO.</w:t>
      </w:r>
      <w:r w:rsidRPr="00D4723E">
        <w:rPr>
          <w:rFonts w:ascii="Arial" w:hAnsi="Arial" w:cs="Arial"/>
        </w:rPr>
        <w:t xml:space="preserve"> Si las autoridades demandadas en su escrito de contestación sostienen que el juicio es improcedente por consentimiento tácito del acto impugnado </w:t>
      </w:r>
    </w:p>
    <w:p w:rsidR="003E7852" w:rsidRDefault="003E7852" w:rsidP="003E7852">
      <w:pPr>
        <w:jc w:val="both"/>
        <w:rPr>
          <w:rFonts w:ascii="Arial" w:hAnsi="Arial" w:cs="Arial"/>
        </w:rPr>
      </w:pPr>
    </w:p>
    <w:p w:rsidR="003E7852" w:rsidRDefault="003E7852" w:rsidP="003E7852">
      <w:pPr>
        <w:jc w:val="both"/>
        <w:rPr>
          <w:rFonts w:ascii="Arial" w:hAnsi="Arial" w:cs="Arial"/>
        </w:rPr>
      </w:pPr>
    </w:p>
    <w:p w:rsidR="003E7852" w:rsidRDefault="003E7852" w:rsidP="003E7852">
      <w:pPr>
        <w:jc w:val="both"/>
        <w:rPr>
          <w:rFonts w:ascii="Arial" w:hAnsi="Arial" w:cs="Arial"/>
        </w:rPr>
      </w:pPr>
    </w:p>
    <w:p w:rsidR="003E7852" w:rsidRDefault="003E7852" w:rsidP="003E7852">
      <w:pPr>
        <w:jc w:val="both"/>
        <w:rPr>
          <w:rFonts w:ascii="Arial" w:hAnsi="Arial" w:cs="Arial"/>
        </w:rPr>
      </w:pPr>
    </w:p>
    <w:p w:rsidR="003E7852" w:rsidRPr="00D4723E" w:rsidRDefault="003E7852" w:rsidP="003E7852">
      <w:pPr>
        <w:jc w:val="both"/>
        <w:rPr>
          <w:rFonts w:ascii="Arial" w:hAnsi="Arial" w:cs="Arial"/>
        </w:rPr>
      </w:pPr>
      <w:proofErr w:type="gramStart"/>
      <w:r w:rsidRPr="00D4723E">
        <w:rPr>
          <w:rFonts w:ascii="Arial" w:hAnsi="Arial" w:cs="Arial"/>
        </w:rPr>
        <w:lastRenderedPageBreak/>
        <w:t>y</w:t>
      </w:r>
      <w:proofErr w:type="gramEnd"/>
      <w:r w:rsidRPr="00D4723E">
        <w:rPr>
          <w:rFonts w:ascii="Arial" w:hAnsi="Arial" w:cs="Arial"/>
        </w:rPr>
        <w:t xml:space="preserve"> no acreditan que dicho acto haya sido legalmente notificado   al actor, se tendrá a éste por ostentándose sabedor del mismo en la fecha que así señale en su escrito de demanda” (EXP. NUM: 3617/1208/996, SENTENCIA DE FECHA: 14 DE ABRIL DE 1997. ACTOR: J. DE FERNANDO GUTIERREZ).</w:t>
      </w:r>
    </w:p>
    <w:p w:rsidR="003E7852" w:rsidRPr="00D4723E" w:rsidRDefault="003E7852" w:rsidP="003E7852">
      <w:pPr>
        <w:jc w:val="both"/>
        <w:rPr>
          <w:rFonts w:ascii="Arial" w:hAnsi="Arial" w:cs="Arial"/>
        </w:rPr>
      </w:pPr>
      <w:r w:rsidRPr="00D4723E">
        <w:rPr>
          <w:rFonts w:ascii="Arial" w:hAnsi="Arial" w:cs="Arial"/>
        </w:rPr>
        <w:t>En conclusión, lo procedente es tener por presentada en tiempo y forma la demanda de nulidad formulada por el actor, de conformidad con lo establecido por el precepto legal antes invocado, por lo que no ha lugar al sobreseimiento de este juicio por consentimiento tácito.</w:t>
      </w:r>
    </w:p>
    <w:p w:rsidR="003E7852" w:rsidRPr="00D4723E" w:rsidRDefault="003E7852" w:rsidP="003E7852">
      <w:pPr>
        <w:jc w:val="both"/>
        <w:rPr>
          <w:rFonts w:ascii="Arial" w:hAnsi="Arial" w:cs="Arial"/>
        </w:rPr>
      </w:pPr>
      <w:r w:rsidRPr="00D4723E">
        <w:rPr>
          <w:rFonts w:ascii="Arial" w:hAnsi="Arial" w:cs="Arial"/>
        </w:rPr>
        <w:t>No encontrando alguna causal que impida el estudio de fondo del presente asunto, se procede a analizar los conceptos de violación aducidos por el actor en su libelo de Demanda de Juicio de Nulidad.-----------------------------------------------------------------------</w:t>
      </w:r>
    </w:p>
    <w:p w:rsidR="003E7852" w:rsidRPr="00D4723E" w:rsidRDefault="003E7852" w:rsidP="003E7852">
      <w:pPr>
        <w:jc w:val="both"/>
        <w:rPr>
          <w:rFonts w:ascii="Arial" w:hAnsi="Arial" w:cs="Arial"/>
        </w:rPr>
      </w:pPr>
      <w:r w:rsidRPr="00D4723E">
        <w:rPr>
          <w:rFonts w:ascii="Arial" w:hAnsi="Arial" w:cs="Arial"/>
          <w:b/>
        </w:rPr>
        <w:t>CUARTO.-</w:t>
      </w:r>
      <w:r w:rsidRPr="00D4723E">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3E7852" w:rsidRPr="00D4723E" w:rsidRDefault="003E7852" w:rsidP="003E7852">
      <w:pPr>
        <w:jc w:val="both"/>
        <w:rPr>
          <w:rFonts w:ascii="Arial" w:hAnsi="Arial" w:cs="Arial"/>
        </w:rPr>
      </w:pPr>
      <w:r w:rsidRPr="00D4723E">
        <w:rPr>
          <w:rFonts w:ascii="Arial" w:hAnsi="Arial" w:cs="Arial"/>
          <w:i/>
        </w:rPr>
        <w:t>“</w:t>
      </w:r>
      <w:r w:rsidRPr="00D4723E">
        <w:rPr>
          <w:rFonts w:ascii="Arial" w:hAnsi="Arial" w:cs="Arial"/>
          <w:b/>
          <w:i/>
        </w:rPr>
        <w:t>CONCEPTOS DE VIOLACIÓN, EL JUEZ NO ESTA OBLIGADO A TRANSCRIBIRLOS.-</w:t>
      </w:r>
      <w:r w:rsidRPr="00D4723E">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3E7852" w:rsidRPr="00D4723E" w:rsidRDefault="003E7852" w:rsidP="003E7852">
      <w:pPr>
        <w:jc w:val="both"/>
        <w:rPr>
          <w:rFonts w:ascii="Arial" w:hAnsi="Arial" w:cs="Arial"/>
        </w:rPr>
      </w:pPr>
      <w:r w:rsidRPr="00D4723E">
        <w:rPr>
          <w:rFonts w:ascii="Arial" w:hAnsi="Arial" w:cs="Arial"/>
        </w:rPr>
        <w:t xml:space="preserve">No obstante lo anterior, este Juzgador, estima precisar substancialmente lo que las partes expresaron en sus respectivos escritos, y así tenemos que el demandante señala: </w:t>
      </w:r>
    </w:p>
    <w:p w:rsidR="003E7852" w:rsidRPr="00D4723E" w:rsidRDefault="003E7852" w:rsidP="003E7852">
      <w:pPr>
        <w:jc w:val="both"/>
        <w:rPr>
          <w:rFonts w:ascii="Arial" w:hAnsi="Arial" w:cs="Arial"/>
        </w:rPr>
      </w:pPr>
      <w:r w:rsidRPr="00D4723E">
        <w:rPr>
          <w:rFonts w:ascii="Arial" w:hAnsi="Arial" w:cs="Arial"/>
        </w:rPr>
        <w:t xml:space="preserve">“PRIMERO… </w:t>
      </w:r>
    </w:p>
    <w:p w:rsidR="003E7852" w:rsidRPr="00D4723E" w:rsidRDefault="003E7852" w:rsidP="003E7852">
      <w:pPr>
        <w:jc w:val="both"/>
        <w:rPr>
          <w:rFonts w:ascii="Arial" w:hAnsi="Arial" w:cs="Arial"/>
        </w:rPr>
      </w:pPr>
      <w:r w:rsidRPr="00D4723E">
        <w:rPr>
          <w:rFonts w:ascii="Arial" w:hAnsi="Arial" w:cs="Arial"/>
        </w:rPr>
        <w:t xml:space="preserve">SEGUNDO.- Ahora bien, manifiesto que me genera evidente perjuicio el acto de autoridad consistente en la calificación de la multicitada acta de infracción, por la cantidad de $1,075 (un mil setenta y cinco pesos 00/100 m.n.) ya que no cumplió con lo establecido en las fracción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D4723E">
        <w:rPr>
          <w:rFonts w:ascii="Arial" w:hAnsi="Arial" w:cs="Arial"/>
          <w:b/>
          <w:u w:val="single"/>
        </w:rPr>
        <w:t>se indicó de manera verbal</w:t>
      </w:r>
      <w:r w:rsidRPr="00D4723E">
        <w:rPr>
          <w:rFonts w:ascii="Arial" w:hAnsi="Arial" w:cs="Arial"/>
        </w:rPr>
        <w:t xml:space="preserve"> que la multa ascendía a la cantidad referida pero sin dar por escrito el tabulador de sanciones donde se consigne que la conducta imputada ascendía a tal cantidad, lo que hace suponer la determinación del monto fue al libre albedrio  de la autoridad calificadora situación que no puede ser legalmente válida, ya que me dejó en un total y absoluto estado de indefensión, al no conocer las razones de hechos y de derecho que tuvo el delegado calificador para determinar la cuantía.</w:t>
      </w:r>
    </w:p>
    <w:p w:rsidR="003E7852" w:rsidRDefault="003E7852" w:rsidP="003E7852">
      <w:pPr>
        <w:jc w:val="both"/>
        <w:rPr>
          <w:rFonts w:ascii="Arial" w:hAnsi="Arial" w:cs="Arial"/>
        </w:rPr>
      </w:pPr>
      <w:r w:rsidRPr="00D4723E">
        <w:rPr>
          <w:rFonts w:ascii="Arial" w:hAnsi="Arial" w:cs="Arial"/>
        </w:rPr>
        <w:t xml:space="preserve">Derivado de lo anterior, es la razón por lo que solicito se declare la nulidad total del acta de infracción total del acta de infracción combatida, de acuerdo a los argumentos jurídicos en párrafos anteriores y consecuentemente, se ordene a la autoridad demandada para que se realicen las gestiones necesarias a efecto de que se me reintegre la cantidad de $1, 075 (Un mil setenta y cinco pesos 00/100 m.n.) por concepto de integración más los intereses y actualizaciones que se generen por todo </w:t>
      </w:r>
    </w:p>
    <w:p w:rsidR="003E7852" w:rsidRDefault="003E7852" w:rsidP="003E7852">
      <w:pPr>
        <w:jc w:val="both"/>
        <w:rPr>
          <w:rFonts w:ascii="Arial" w:hAnsi="Arial" w:cs="Arial"/>
        </w:rPr>
      </w:pPr>
    </w:p>
    <w:p w:rsidR="003E7852" w:rsidRDefault="003E7852" w:rsidP="003E7852">
      <w:pPr>
        <w:jc w:val="both"/>
        <w:rPr>
          <w:rFonts w:ascii="Arial" w:hAnsi="Arial" w:cs="Arial"/>
        </w:rPr>
      </w:pPr>
    </w:p>
    <w:p w:rsidR="003E7852" w:rsidRDefault="003E7852" w:rsidP="003E7852">
      <w:pPr>
        <w:jc w:val="both"/>
        <w:rPr>
          <w:rFonts w:ascii="Arial" w:hAnsi="Arial" w:cs="Arial"/>
        </w:rPr>
      </w:pPr>
    </w:p>
    <w:p w:rsidR="003E7852" w:rsidRDefault="003E7852" w:rsidP="003E7852">
      <w:pPr>
        <w:jc w:val="both"/>
        <w:rPr>
          <w:rFonts w:ascii="Arial" w:hAnsi="Arial" w:cs="Arial"/>
        </w:rPr>
      </w:pPr>
    </w:p>
    <w:p w:rsidR="003E7852" w:rsidRPr="00D4723E" w:rsidRDefault="003E7852" w:rsidP="003E7852">
      <w:pPr>
        <w:jc w:val="both"/>
        <w:rPr>
          <w:rFonts w:ascii="Arial" w:hAnsi="Arial" w:cs="Arial"/>
        </w:rPr>
      </w:pPr>
      <w:r w:rsidRPr="00D4723E">
        <w:rPr>
          <w:rFonts w:ascii="Arial" w:hAnsi="Arial" w:cs="Arial"/>
        </w:rPr>
        <w:lastRenderedPageBreak/>
        <w:t xml:space="preserve">el tiempo que dure el presente proceso tomando como base la tasa que señala la ley anual de ingresos para los recargos calculándose desde la fecha en que se realizó el pago y hasta aquella en que la autoridad de cabal cumplimiento de la sentencia respectiva. </w:t>
      </w:r>
    </w:p>
    <w:p w:rsidR="003E7852" w:rsidRPr="00D4723E" w:rsidRDefault="003E7852" w:rsidP="003E7852">
      <w:pPr>
        <w:jc w:val="both"/>
        <w:rPr>
          <w:rFonts w:ascii="Arial" w:hAnsi="Arial" w:cs="Arial"/>
        </w:rPr>
      </w:pPr>
      <w:r w:rsidRPr="00D4723E">
        <w:rPr>
          <w:rFonts w:ascii="Arial" w:hAnsi="Arial" w:cs="Arial"/>
        </w:rPr>
        <w:t>La autoridad demandada en la contestación de demanda manifestó lo siguiente:</w:t>
      </w:r>
    </w:p>
    <w:p w:rsidR="003E7852" w:rsidRPr="00D4723E" w:rsidRDefault="003E7852" w:rsidP="003E7852">
      <w:pPr>
        <w:jc w:val="both"/>
        <w:rPr>
          <w:rFonts w:ascii="Arial" w:hAnsi="Arial" w:cs="Arial"/>
        </w:rPr>
      </w:pPr>
      <w:r w:rsidRPr="00D4723E">
        <w:rPr>
          <w:rFonts w:ascii="Arial" w:hAnsi="Arial" w:cs="Arial"/>
        </w:rPr>
        <w:t>“PRIMERO…</w:t>
      </w:r>
    </w:p>
    <w:p w:rsidR="003E7852" w:rsidRPr="00D4723E" w:rsidRDefault="003E7852" w:rsidP="003E7852">
      <w:pPr>
        <w:jc w:val="both"/>
        <w:rPr>
          <w:rFonts w:ascii="Arial" w:hAnsi="Arial" w:cs="Arial"/>
        </w:rPr>
      </w:pPr>
      <w:r w:rsidRPr="00D4723E">
        <w:rPr>
          <w:rFonts w:ascii="Arial" w:hAnsi="Arial" w:cs="Arial"/>
        </w:rPr>
        <w:t>SEGUNDO.- Ahora bien, relativo a lo que manifiesta el actor que se le dio de manera verbal el monto al que ascendía la cantidad referida, cabe mencionar que a simple albedrío toda vez que la autoridad encargada de calificar la infracción se basó en las circunstancias establecidas en la misma y fue así que, con fundamento en el artículo 321 del Reglamento de Tránsito, Vialidad y Autotransporte que prevé el tabulador de sanciones.”</w:t>
      </w:r>
    </w:p>
    <w:p w:rsidR="003E7852" w:rsidRPr="00D4723E" w:rsidRDefault="003E7852" w:rsidP="003E7852">
      <w:pPr>
        <w:jc w:val="both"/>
        <w:rPr>
          <w:rFonts w:ascii="Arial" w:hAnsi="Arial" w:cs="Arial"/>
        </w:rPr>
      </w:pPr>
      <w:r w:rsidRPr="00D4723E">
        <w:rPr>
          <w:rFonts w:ascii="Arial" w:hAnsi="Arial" w:cs="Arial"/>
        </w:rPr>
        <w:t>El recurrente en la ampliación de demanda manifestó lo siguiente:</w:t>
      </w:r>
    </w:p>
    <w:p w:rsidR="003E7852" w:rsidRPr="00D4723E" w:rsidRDefault="003E7852" w:rsidP="003E7852">
      <w:pPr>
        <w:jc w:val="both"/>
        <w:rPr>
          <w:rFonts w:ascii="Arial" w:hAnsi="Arial" w:cs="Arial"/>
          <w:b/>
          <w:u w:val="single"/>
        </w:rPr>
      </w:pPr>
      <w:r w:rsidRPr="00D4723E">
        <w:rPr>
          <w:rFonts w:ascii="Arial" w:hAnsi="Arial" w:cs="Arial"/>
        </w:rPr>
        <w:t xml:space="preserve">“PRIMERO.- El acto que se impugna es ilegal, ya que no cumplió con los elementos que señala el artículo 137 del Código de Procedimiento y Justicia Administrativa para el Estado y Municipios de Guanajuato. En específico la fracción VI, ya que </w:t>
      </w:r>
      <w:r w:rsidRPr="00D4723E">
        <w:rPr>
          <w:rFonts w:ascii="Arial" w:hAnsi="Arial" w:cs="Arial"/>
          <w:b/>
          <w:u w:val="single"/>
        </w:rPr>
        <w:t xml:space="preserve">la boleta se encuentra insuficientemente fundada y motivada. </w:t>
      </w:r>
    </w:p>
    <w:p w:rsidR="003E7852" w:rsidRPr="00D4723E" w:rsidRDefault="003E7852" w:rsidP="003E7852">
      <w:pPr>
        <w:jc w:val="both"/>
        <w:rPr>
          <w:rFonts w:ascii="Arial" w:hAnsi="Arial" w:cs="Arial"/>
        </w:rPr>
      </w:pPr>
      <w:r w:rsidRPr="00D4723E">
        <w:rPr>
          <w:rFonts w:ascii="Arial" w:hAnsi="Arial" w:cs="Arial"/>
        </w:rPr>
        <w:t xml:space="preserve">Se asevera lo anterior, pues la motivación plasmada por el agente de tránsito, resulta insuficiente para otorgar certeza de la conducta imputada, ya que fue omisa en indicar la manera en que se percató de que supuestamente el vehículo era conducido por un menor de edad y no contaba con documentación, placas y tarjeta. </w:t>
      </w:r>
    </w:p>
    <w:p w:rsidR="003E7852" w:rsidRPr="00D4723E" w:rsidRDefault="003E7852" w:rsidP="003E7852">
      <w:pPr>
        <w:jc w:val="both"/>
        <w:rPr>
          <w:rFonts w:ascii="Arial" w:hAnsi="Arial" w:cs="Arial"/>
        </w:rPr>
      </w:pPr>
      <w:r w:rsidRPr="00D4723E">
        <w:rPr>
          <w:rFonts w:ascii="Arial" w:hAnsi="Arial" w:cs="Arial"/>
        </w:rPr>
        <w:t xml:space="preserve">Lo anterior tiene especial relevancia, pues de la motivación asentada por el agente de tránsito, no se desprende cual fue la manera en que se percató de los hechos, ya que jamás asentó que le hubiera requerido al conductor, que le mostrara documentación alguna, aunado que tampoco describió que tipo de documentos fueron los que supuestamente no portaba en el momento en el que se ejecutó el acto de molestia. </w:t>
      </w:r>
    </w:p>
    <w:p w:rsidR="003E7852" w:rsidRPr="00D4723E" w:rsidRDefault="003E7852" w:rsidP="003E7852">
      <w:pPr>
        <w:jc w:val="both"/>
        <w:rPr>
          <w:rFonts w:ascii="Arial" w:hAnsi="Arial" w:cs="Arial"/>
        </w:rPr>
      </w:pPr>
      <w:r w:rsidRPr="00D4723E">
        <w:rPr>
          <w:rFonts w:ascii="Arial" w:hAnsi="Arial" w:cs="Arial"/>
        </w:rPr>
        <w:t xml:space="preserve">De igual manera, recordaremos que los agentes de tránsito están impedidos para ejecutar boletas de infracción por la revisión de documentación, tal y como lo refiere el artículo 150 del Reglamento de Tránsito para el municipio de San Luis de la Paz, </w:t>
      </w:r>
      <w:proofErr w:type="spellStart"/>
      <w:r w:rsidRPr="00D4723E">
        <w:rPr>
          <w:rFonts w:ascii="Arial" w:hAnsi="Arial" w:cs="Arial"/>
        </w:rPr>
        <w:t>Gto</w:t>
      </w:r>
      <w:proofErr w:type="spellEnd"/>
      <w:r w:rsidRPr="00D4723E">
        <w:rPr>
          <w:rFonts w:ascii="Arial" w:hAnsi="Arial" w:cs="Arial"/>
        </w:rPr>
        <w:t>., el cual es el sentido literal siguiente:</w:t>
      </w:r>
    </w:p>
    <w:p w:rsidR="003E7852" w:rsidRPr="00D4723E" w:rsidRDefault="003E7852" w:rsidP="003E7852">
      <w:pPr>
        <w:jc w:val="both"/>
        <w:rPr>
          <w:rFonts w:ascii="Arial" w:hAnsi="Arial" w:cs="Arial"/>
        </w:rPr>
      </w:pPr>
      <w:r w:rsidRPr="00D4723E">
        <w:rPr>
          <w:rFonts w:ascii="Arial" w:hAnsi="Arial" w:cs="Arial"/>
        </w:rPr>
        <w:t xml:space="preserve">Artículo 150. Los agentes de tránsito únicamente podrán detener la marcha de un vehículo, cuando su conductor haya violado de manera flagrante algunas de las disposiciones de este Reglamento, en consecuencia, </w:t>
      </w:r>
      <w:r w:rsidRPr="00D4723E">
        <w:rPr>
          <w:rFonts w:ascii="Arial" w:hAnsi="Arial" w:cs="Arial"/>
          <w:b/>
        </w:rPr>
        <w:t>la sola revisión de documentos, no será motivo para detener el tránsito de un vehículo</w:t>
      </w:r>
      <w:r w:rsidRPr="00D4723E">
        <w:rPr>
          <w:rFonts w:ascii="Arial" w:hAnsi="Arial" w:cs="Arial"/>
        </w:rPr>
        <w:t>. Exceptuando aquellos casos en los que se realice operativo de revisión previamente autorizando.</w:t>
      </w:r>
    </w:p>
    <w:p w:rsidR="003E7852" w:rsidRPr="00D4723E" w:rsidRDefault="003E7852" w:rsidP="003E7852">
      <w:pPr>
        <w:jc w:val="both"/>
        <w:rPr>
          <w:rFonts w:ascii="Arial" w:hAnsi="Arial" w:cs="Arial"/>
        </w:rPr>
      </w:pPr>
      <w:r w:rsidRPr="00D4723E">
        <w:rPr>
          <w:rFonts w:ascii="Arial" w:hAnsi="Arial" w:cs="Arial"/>
        </w:rPr>
        <w:t xml:space="preserve">Por lo tanto, la motivación empleada no se traduce en una debida circunstanciarían. Aunado a que el agente de tránsito no asentó haber estado en el lugar de los hechos y ser testigo presencial, para de esta manera tener la certeza de haber observado el supuesto señalamiento. </w:t>
      </w:r>
    </w:p>
    <w:p w:rsidR="003E7852" w:rsidRDefault="003E7852" w:rsidP="003E7852">
      <w:pPr>
        <w:jc w:val="both"/>
        <w:rPr>
          <w:rFonts w:ascii="Arial" w:hAnsi="Arial" w:cs="Arial"/>
        </w:rPr>
      </w:pPr>
      <w:r w:rsidRPr="00D4723E">
        <w:rPr>
          <w:rFonts w:ascii="Arial" w:hAnsi="Arial" w:cs="Arial"/>
        </w:rPr>
        <w:t xml:space="preserve">En esta misma tesitura, el hecho de que el oficial de tránsito haya remarcado un apartado del recuadro denominado “DOCUMENTOS”,  en donde se indica: “FALTA DE TARJETA DE CIRCULACIÓN y FALTA DE PLACAS”, tampoco se traduce en una excautiva motivación de la conducta, ya que fue omisa en plasmar las circunstancias especiales, razones particulares o causas inmediatas que tomó en cuenta para haber </w:t>
      </w:r>
    </w:p>
    <w:p w:rsidR="003E7852" w:rsidRDefault="003E7852" w:rsidP="003E7852">
      <w:pPr>
        <w:jc w:val="both"/>
        <w:rPr>
          <w:rFonts w:ascii="Arial" w:hAnsi="Arial" w:cs="Arial"/>
        </w:rPr>
      </w:pPr>
    </w:p>
    <w:p w:rsidR="003E7852" w:rsidRDefault="003E7852" w:rsidP="003E7852">
      <w:pPr>
        <w:jc w:val="both"/>
        <w:rPr>
          <w:rFonts w:ascii="Arial" w:hAnsi="Arial" w:cs="Arial"/>
        </w:rPr>
      </w:pPr>
    </w:p>
    <w:p w:rsidR="003E7852" w:rsidRDefault="003E7852" w:rsidP="003E7852">
      <w:pPr>
        <w:jc w:val="both"/>
        <w:rPr>
          <w:rFonts w:ascii="Arial" w:hAnsi="Arial" w:cs="Arial"/>
        </w:rPr>
      </w:pPr>
    </w:p>
    <w:p w:rsidR="003E7852" w:rsidRDefault="003E7852" w:rsidP="003E7852">
      <w:pPr>
        <w:jc w:val="both"/>
        <w:rPr>
          <w:rFonts w:ascii="Arial" w:hAnsi="Arial" w:cs="Arial"/>
        </w:rPr>
      </w:pPr>
    </w:p>
    <w:p w:rsidR="003E7852" w:rsidRDefault="003E7852" w:rsidP="003E7852">
      <w:pPr>
        <w:jc w:val="both"/>
        <w:rPr>
          <w:rFonts w:ascii="Arial" w:hAnsi="Arial" w:cs="Arial"/>
        </w:rPr>
      </w:pPr>
    </w:p>
    <w:p w:rsidR="003E7852" w:rsidRPr="00D4723E" w:rsidRDefault="003E7852" w:rsidP="003E7852">
      <w:pPr>
        <w:jc w:val="both"/>
        <w:rPr>
          <w:rFonts w:ascii="Arial" w:hAnsi="Arial" w:cs="Arial"/>
        </w:rPr>
      </w:pPr>
      <w:proofErr w:type="gramStart"/>
      <w:r w:rsidRPr="00D4723E">
        <w:rPr>
          <w:rFonts w:ascii="Arial" w:hAnsi="Arial" w:cs="Arial"/>
        </w:rPr>
        <w:t>determinado</w:t>
      </w:r>
      <w:proofErr w:type="gramEnd"/>
      <w:r w:rsidRPr="00D4723E">
        <w:rPr>
          <w:rFonts w:ascii="Arial" w:hAnsi="Arial" w:cs="Arial"/>
        </w:rPr>
        <w:t xml:space="preserve"> tales conductas, pues el agente de tránsito no cuenta con fe pública, por lo que las manifestaciones que realizan en las actas de infracción no pueden ser tomadas como una verdad legal absoluta, pues de esa manera se estaría violando la garantía de seguridad jurídica tutelada constitucionalmente, ya que el agente de tránsito estaría siendo testigo, juez y parte dentro del acto emitido, situación que legalmente no puede ser llevada a cabo. </w:t>
      </w:r>
    </w:p>
    <w:p w:rsidR="003E7852" w:rsidRPr="00D4723E" w:rsidRDefault="003E7852" w:rsidP="003E7852">
      <w:pPr>
        <w:jc w:val="both"/>
        <w:rPr>
          <w:rFonts w:ascii="Arial" w:hAnsi="Arial" w:cs="Arial"/>
        </w:rPr>
      </w:pPr>
      <w:r w:rsidRPr="00D4723E">
        <w:rPr>
          <w:rFonts w:ascii="Arial" w:hAnsi="Arial" w:cs="Arial"/>
        </w:rPr>
        <w:t xml:space="preserve">Por lo tanto, el hecho de que no haya realizado una motivación exhaustiva en la cual plasmara circunstancias de tiempo, modo y lugar de como sucedieron los hechos y si él lo pareció personalmente, pues de lo contrario me dejarían en completo estado de indefensión al desconocer cuál fue la manera en la cual la demandada determinó las conductas imputadas. </w:t>
      </w:r>
    </w:p>
    <w:p w:rsidR="003E7852" w:rsidRPr="00D4723E" w:rsidRDefault="003E7852" w:rsidP="003E7852">
      <w:pPr>
        <w:jc w:val="both"/>
        <w:rPr>
          <w:rFonts w:ascii="Arial" w:hAnsi="Arial" w:cs="Arial"/>
        </w:rPr>
      </w:pPr>
      <w:r w:rsidRPr="00D4723E">
        <w:rPr>
          <w:rFonts w:ascii="Arial" w:hAnsi="Arial" w:cs="Arial"/>
        </w:rPr>
        <w:t xml:space="preserve">Razón a lo anterior, es evidente que la motivación plasmada por la demandada resulta indebida y deficiente, por lo tanto la fundamentación indebida e insuficiente, ya que no existe adecuación entre los motivos expuestos y las normas aplicables al caso concreto, requisito sine qua non para efecto de tener legalmente válido el acto de la autoridad. </w:t>
      </w:r>
    </w:p>
    <w:p w:rsidR="003E7852" w:rsidRPr="00D4723E" w:rsidRDefault="003E7852" w:rsidP="003E7852">
      <w:pPr>
        <w:jc w:val="both"/>
        <w:rPr>
          <w:rFonts w:ascii="Arial" w:hAnsi="Arial" w:cs="Arial"/>
        </w:rPr>
      </w:pPr>
      <w:r w:rsidRPr="00D4723E">
        <w:rPr>
          <w:rFonts w:ascii="Arial" w:hAnsi="Arial" w:cs="Arial"/>
        </w:rPr>
        <w:t xml:space="preserve">La autoridad demandada en la contestación de ampliación de demanda dispuso lo siguiente: </w:t>
      </w:r>
    </w:p>
    <w:p w:rsidR="003E7852" w:rsidRPr="00D4723E" w:rsidRDefault="003E7852" w:rsidP="003E7852">
      <w:pPr>
        <w:jc w:val="both"/>
        <w:rPr>
          <w:rFonts w:ascii="Arial" w:hAnsi="Arial" w:cs="Arial"/>
        </w:rPr>
      </w:pPr>
      <w:r w:rsidRPr="00D4723E">
        <w:rPr>
          <w:rFonts w:ascii="Arial" w:hAnsi="Arial" w:cs="Arial"/>
        </w:rPr>
        <w:t xml:space="preserve">PRIMERO.- El acto que se impugna es totalmente legitimo toda vez que se encuentra debidamente fundado y motivado ya que cumple con los requisitos previstos por el artículo 137 del Código de Procedimientos y Justicia Administrativa, toda vez que el actor infringió en el Reglamento de Tránsito, siendo acreedor al levantamiento de la boleta de infracción que claramente se puede observar en el apartado de “accidentes “marcado el incidente de </w:t>
      </w:r>
      <w:r w:rsidRPr="00D4723E">
        <w:rPr>
          <w:rFonts w:ascii="Arial" w:hAnsi="Arial" w:cs="Arial"/>
          <w:u w:val="single"/>
        </w:rPr>
        <w:t>chocar por falta de precaución</w:t>
      </w:r>
      <w:r w:rsidRPr="00D4723E">
        <w:rPr>
          <w:rFonts w:ascii="Arial" w:hAnsi="Arial" w:cs="Arial"/>
        </w:rPr>
        <w:t xml:space="preserve"> y en la boleta queda claramente los numerales 1, 2, 4 fracción VIII, 11 fracción II, III, 96 y 97. </w:t>
      </w:r>
    </w:p>
    <w:p w:rsidR="003E7852" w:rsidRPr="00D4723E" w:rsidRDefault="003E7852" w:rsidP="003E7852">
      <w:pPr>
        <w:jc w:val="both"/>
        <w:rPr>
          <w:rFonts w:ascii="Arial" w:hAnsi="Arial" w:cs="Arial"/>
        </w:rPr>
      </w:pPr>
      <w:r w:rsidRPr="00D4723E">
        <w:rPr>
          <w:rFonts w:ascii="Arial" w:hAnsi="Arial" w:cs="Arial"/>
        </w:rPr>
        <w:t xml:space="preserve">Ahora bien, en el párrafo segundo de su líbelo de ampliación de demanda el actor manifiesta que la “motivación plasmada por el agente de tránsito, resulta insuficiente para otorgar certeza de la conducta imputada, ya que fue omisa en indicar la manera de que se percató que supuestamente el vehículo era conducido por un menor de edad y no contaba con documentación, placas y tarjeta”. </w:t>
      </w:r>
    </w:p>
    <w:p w:rsidR="003E7852" w:rsidRPr="00D4723E" w:rsidRDefault="003E7852" w:rsidP="003E7852">
      <w:pPr>
        <w:jc w:val="both"/>
        <w:rPr>
          <w:rFonts w:ascii="Arial" w:hAnsi="Arial" w:cs="Arial"/>
          <w:u w:val="single"/>
        </w:rPr>
      </w:pPr>
      <w:r w:rsidRPr="00D4723E">
        <w:rPr>
          <w:rFonts w:ascii="Arial" w:hAnsi="Arial" w:cs="Arial"/>
          <w:u w:val="single"/>
        </w:rPr>
        <w:t xml:space="preserve">Cabe hacer ver a su Señoría que la boleta de infracción que esta impugnando el actor en su escrito inicial de demanda es el folio 173688 de fecha 09 nueve de diciembre de 2021 dos mil veintiuno en la cual podemos observar claramente en la manifestación PRIMERO de la presenta contestación, el acto de molestias realizado al hoy actor fue por chocar por falta de precaución y no por lo que el actor sugiere en su libelo de ampliación de demanda, “falta de tarjeta de circulación y falta de placas” y mucho menos porque conducía un menor de edad. </w:t>
      </w:r>
    </w:p>
    <w:p w:rsidR="003E7852" w:rsidRPr="00D4723E" w:rsidRDefault="003E7852" w:rsidP="003E7852">
      <w:pPr>
        <w:jc w:val="both"/>
        <w:rPr>
          <w:rFonts w:ascii="Arial" w:hAnsi="Arial" w:cs="Arial"/>
        </w:rPr>
      </w:pPr>
      <w:r w:rsidRPr="00D4723E">
        <w:rPr>
          <w:rFonts w:ascii="Arial" w:hAnsi="Arial" w:cs="Arial"/>
        </w:rPr>
        <w:t xml:space="preserve">Ahora bien, el acto que trata de impugnar el actor es confuso toda vez que, manifiesta en su escrito inicial habla de otro acto de molestia contrario al que manifiesta en su libelo de ampliación de demanda, para lo cual el suscrito agente de tránsito elaboré, fundé y motivé el acto de molestia al actor, y queda claramente establecido en la boleta de infracción mencionada ut supra, claramente H. Juez Administrativo el acto de molestia se encuentra debidamente fundado y motivado y cumple claramente con el artículo 137 fracción VI del Código de Procedimientos y Justicia Administrativa para el Estado y los municipios de Guanajuato. </w:t>
      </w:r>
    </w:p>
    <w:p w:rsidR="003E7852" w:rsidRDefault="003E7852" w:rsidP="003E7852">
      <w:pPr>
        <w:jc w:val="both"/>
        <w:rPr>
          <w:rFonts w:ascii="Arial" w:hAnsi="Arial" w:cs="Arial"/>
        </w:rPr>
      </w:pPr>
    </w:p>
    <w:p w:rsidR="003E7852" w:rsidRDefault="003E7852" w:rsidP="003E7852">
      <w:pPr>
        <w:jc w:val="both"/>
        <w:rPr>
          <w:rFonts w:ascii="Arial" w:hAnsi="Arial" w:cs="Arial"/>
        </w:rPr>
      </w:pPr>
    </w:p>
    <w:p w:rsidR="003E7852" w:rsidRDefault="003E7852" w:rsidP="003E7852">
      <w:pPr>
        <w:jc w:val="both"/>
        <w:rPr>
          <w:rFonts w:ascii="Arial" w:hAnsi="Arial" w:cs="Arial"/>
        </w:rPr>
      </w:pPr>
    </w:p>
    <w:p w:rsidR="003E7852" w:rsidRDefault="003E7852" w:rsidP="003E7852">
      <w:pPr>
        <w:jc w:val="both"/>
        <w:rPr>
          <w:rFonts w:ascii="Arial" w:hAnsi="Arial" w:cs="Arial"/>
        </w:rPr>
      </w:pPr>
    </w:p>
    <w:p w:rsidR="003E7852" w:rsidRDefault="003E7852" w:rsidP="003E7852">
      <w:pPr>
        <w:jc w:val="both"/>
        <w:rPr>
          <w:rFonts w:ascii="Arial" w:hAnsi="Arial" w:cs="Arial"/>
        </w:rPr>
      </w:pPr>
    </w:p>
    <w:p w:rsidR="003E7852" w:rsidRPr="00D4723E" w:rsidRDefault="003E7852" w:rsidP="003E7852">
      <w:pPr>
        <w:jc w:val="both"/>
        <w:rPr>
          <w:rFonts w:ascii="Arial" w:hAnsi="Arial" w:cs="Arial"/>
        </w:rPr>
      </w:pPr>
      <w:r w:rsidRPr="00D4723E">
        <w:rPr>
          <w:rFonts w:ascii="Arial" w:hAnsi="Arial" w:cs="Arial"/>
        </w:rPr>
        <w:lastRenderedPageBreak/>
        <w:t xml:space="preserve">SEGUNDO.- Por el momento procesal oportuno y dado que el actor conocía los motivos por el cual el demandado agente de tránsito realizó el acto de molestia debidamente fundado y motivado por su actuar, se solicita se declare la validez total del acto impugnado conforme al artículo 137 fracción VI del Código de Procedimientos y Justicia Administrativa, y toda vez que el acto fue consentido por el actor al realizar libremente el pago correspondiente a su mal actuar.”   </w:t>
      </w:r>
    </w:p>
    <w:p w:rsidR="003E7852" w:rsidRPr="00D4723E" w:rsidRDefault="003E7852" w:rsidP="003E7852">
      <w:pPr>
        <w:jc w:val="both"/>
        <w:rPr>
          <w:rFonts w:ascii="Arial" w:hAnsi="Arial" w:cs="Arial"/>
        </w:rPr>
      </w:pPr>
      <w:r w:rsidRPr="00D4723E">
        <w:rPr>
          <w:rFonts w:ascii="Arial" w:hAnsi="Arial" w:cs="Arial"/>
          <w:b/>
        </w:rPr>
        <w:t>QUINTO.-</w:t>
      </w:r>
      <w:r w:rsidRPr="00D4723E">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3E7852" w:rsidRPr="00D4723E" w:rsidRDefault="003E7852" w:rsidP="003E7852">
      <w:pPr>
        <w:jc w:val="both"/>
        <w:rPr>
          <w:rFonts w:ascii="Arial" w:hAnsi="Arial" w:cs="Arial"/>
        </w:rPr>
      </w:pPr>
      <w:r w:rsidRPr="00D4723E">
        <w:rPr>
          <w:rFonts w:ascii="Arial" w:hAnsi="Arial" w:cs="Arial"/>
        </w:rPr>
        <w:t xml:space="preserve">El artículo 16 de nuestra Ley Fundamental, establece: </w:t>
      </w:r>
    </w:p>
    <w:p w:rsidR="003E7852" w:rsidRPr="00D4723E" w:rsidRDefault="003E7852" w:rsidP="003E7852">
      <w:pPr>
        <w:jc w:val="both"/>
        <w:rPr>
          <w:rFonts w:ascii="Arial" w:hAnsi="Arial" w:cs="Arial"/>
        </w:rPr>
      </w:pPr>
      <w:r w:rsidRPr="00D4723E">
        <w:rPr>
          <w:rFonts w:ascii="Arial" w:hAnsi="Arial" w:cs="Arial"/>
        </w:rPr>
        <w:t>“Nadie puede ser molestado en su persona, familia, domicilio, papeles o posesiones, sino en virtud de mandamiento escrito de la autoridad competente que funde y motive la causa legal del procedimiento.”</w:t>
      </w:r>
    </w:p>
    <w:p w:rsidR="003E7852" w:rsidRPr="00D4723E" w:rsidRDefault="003E7852" w:rsidP="003E7852">
      <w:pPr>
        <w:jc w:val="both"/>
        <w:rPr>
          <w:rFonts w:ascii="Arial" w:hAnsi="Arial" w:cs="Arial"/>
        </w:rPr>
      </w:pPr>
      <w:r w:rsidRPr="00D4723E">
        <w:rPr>
          <w:rFonts w:ascii="Arial" w:hAnsi="Arial" w:cs="Arial"/>
        </w:rPr>
        <w:t>Es evidente que,  el numeral citado,   no se surtió en la especie, dado que en la boleta de infracción,  número  de folio boleta de infracción número 173689,  de fecha 30 treinta de noviembre  de 2022 dos mil veintidós,  es un acto administrativo viciado, por una parte se señalan diversos numerales, correspondientes a los preceptos normativos del   Reglamento de Tránsito de esta Municipalidad, y por otra, no se motivó debidamente.</w:t>
      </w:r>
    </w:p>
    <w:p w:rsidR="003E7852" w:rsidRPr="00D4723E" w:rsidRDefault="003E7852" w:rsidP="003E7852">
      <w:pPr>
        <w:jc w:val="both"/>
        <w:rPr>
          <w:rFonts w:ascii="Arial" w:hAnsi="Arial" w:cs="Arial"/>
        </w:rPr>
      </w:pPr>
      <w:r w:rsidRPr="00D4723E">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3E7852" w:rsidRPr="00D4723E" w:rsidRDefault="003E7852" w:rsidP="003E7852">
      <w:pPr>
        <w:jc w:val="both"/>
        <w:rPr>
          <w:rFonts w:ascii="Arial" w:hAnsi="Arial" w:cs="Arial"/>
        </w:rPr>
      </w:pPr>
      <w:r w:rsidRPr="00D4723E">
        <w:rPr>
          <w:rFonts w:ascii="Arial" w:hAnsi="Arial" w:cs="Arial"/>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3E7852" w:rsidRPr="00D4723E" w:rsidRDefault="003E7852" w:rsidP="003E7852">
      <w:pPr>
        <w:jc w:val="both"/>
        <w:rPr>
          <w:rFonts w:ascii="Arial" w:hAnsi="Arial" w:cs="Arial"/>
          <w:i/>
        </w:rPr>
      </w:pPr>
      <w:r w:rsidRPr="00D4723E">
        <w:rPr>
          <w:rFonts w:ascii="Arial" w:hAnsi="Arial" w:cs="Arial"/>
          <w:b/>
          <w:i/>
        </w:rPr>
        <w:t>BOLETAS DE INFRACCIÓN. FUNDAMENTACIÓN Y MOTIVACIÓN DE LAS.</w:t>
      </w:r>
      <w:r w:rsidRPr="00D4723E">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José Pablo Job Andrade Calzada).</w:t>
      </w:r>
    </w:p>
    <w:p w:rsidR="003E7852" w:rsidRDefault="003E7852" w:rsidP="003E7852">
      <w:pPr>
        <w:jc w:val="both"/>
        <w:rPr>
          <w:rFonts w:ascii="Arial" w:hAnsi="Arial" w:cs="Arial"/>
          <w:i/>
        </w:rPr>
      </w:pPr>
      <w:r w:rsidRPr="00D4723E">
        <w:rPr>
          <w:rFonts w:ascii="Arial" w:hAnsi="Arial" w:cs="Arial"/>
          <w:b/>
          <w:i/>
        </w:rPr>
        <w:t>TRÁNSITO,  MULTAS DE.</w:t>
      </w:r>
      <w:r w:rsidRPr="00D4723E">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w:t>
      </w:r>
    </w:p>
    <w:p w:rsidR="003E7852" w:rsidRDefault="003E7852" w:rsidP="003E7852">
      <w:pPr>
        <w:jc w:val="both"/>
        <w:rPr>
          <w:rFonts w:ascii="Arial" w:hAnsi="Arial" w:cs="Arial"/>
          <w:i/>
        </w:rPr>
      </w:pPr>
    </w:p>
    <w:p w:rsidR="003E7852" w:rsidRDefault="003E7852" w:rsidP="003E7852">
      <w:pPr>
        <w:jc w:val="both"/>
        <w:rPr>
          <w:rFonts w:ascii="Arial" w:hAnsi="Arial" w:cs="Arial"/>
          <w:i/>
        </w:rPr>
      </w:pPr>
    </w:p>
    <w:p w:rsidR="003E7852" w:rsidRDefault="003E7852" w:rsidP="003E7852">
      <w:pPr>
        <w:jc w:val="both"/>
        <w:rPr>
          <w:rFonts w:ascii="Arial" w:hAnsi="Arial" w:cs="Arial"/>
          <w:i/>
        </w:rPr>
      </w:pPr>
    </w:p>
    <w:p w:rsidR="003E7852" w:rsidRDefault="003E7852" w:rsidP="003E7852">
      <w:pPr>
        <w:jc w:val="both"/>
        <w:rPr>
          <w:rFonts w:ascii="Arial" w:hAnsi="Arial" w:cs="Arial"/>
          <w:i/>
        </w:rPr>
      </w:pPr>
    </w:p>
    <w:p w:rsidR="003E7852" w:rsidRPr="00D4723E" w:rsidRDefault="003E7852" w:rsidP="003E7852">
      <w:pPr>
        <w:jc w:val="both"/>
        <w:rPr>
          <w:rFonts w:ascii="Arial" w:hAnsi="Arial" w:cs="Arial"/>
          <w:i/>
        </w:rPr>
      </w:pPr>
      <w:proofErr w:type="gramStart"/>
      <w:r w:rsidRPr="00D4723E">
        <w:rPr>
          <w:rFonts w:ascii="Arial" w:hAnsi="Arial" w:cs="Arial"/>
          <w:i/>
        </w:rPr>
        <w:lastRenderedPageBreak/>
        <w:t>fue</w:t>
      </w:r>
      <w:proofErr w:type="gramEnd"/>
      <w:r w:rsidRPr="00D4723E">
        <w:rPr>
          <w:rFonts w:ascii="Arial" w:hAnsi="Arial" w:cs="Arial"/>
          <w:i/>
        </w:rPr>
        <w:t xml:space="preserve"> parte, testigo y Juez, sin que su dicho admita prueba eficaz y real (no simplemente teórica) en contario” </w:t>
      </w:r>
    </w:p>
    <w:p w:rsidR="003E7852" w:rsidRPr="00D4723E" w:rsidRDefault="003E7852" w:rsidP="003E7852">
      <w:pPr>
        <w:jc w:val="both"/>
        <w:rPr>
          <w:rFonts w:ascii="Arial" w:hAnsi="Arial" w:cs="Arial"/>
        </w:rPr>
      </w:pPr>
      <w:r w:rsidRPr="00D4723E">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D4723E">
        <w:rPr>
          <w:rFonts w:ascii="Arial" w:hAnsi="Arial" w:cs="Arial"/>
          <w:u w:val="single"/>
        </w:rPr>
        <w:t xml:space="preserve">por </w:t>
      </w:r>
      <w:r w:rsidRPr="00D4723E">
        <w:rPr>
          <w:rFonts w:ascii="Arial" w:hAnsi="Arial" w:cs="Arial"/>
          <w:b/>
          <w:u w:val="single"/>
        </w:rPr>
        <w:t>fundar</w:t>
      </w:r>
      <w:r w:rsidRPr="00D4723E">
        <w:rPr>
          <w:rFonts w:ascii="Arial" w:hAnsi="Arial" w:cs="Arial"/>
          <w:u w:val="single"/>
        </w:rPr>
        <w:t xml:space="preserve">  ha de entenderse la expresión de los preceptos legales aplicables al caso concreto</w:t>
      </w:r>
      <w:r w:rsidRPr="00D4723E">
        <w:rPr>
          <w:rFonts w:ascii="Arial" w:hAnsi="Arial" w:cs="Arial"/>
        </w:rPr>
        <w:t xml:space="preserve"> </w:t>
      </w:r>
      <w:r w:rsidRPr="00D4723E">
        <w:rPr>
          <w:rFonts w:ascii="Arial" w:hAnsi="Arial" w:cs="Arial"/>
          <w:u w:val="single"/>
        </w:rPr>
        <w:t xml:space="preserve">y </w:t>
      </w:r>
      <w:r w:rsidRPr="00D4723E">
        <w:rPr>
          <w:rFonts w:ascii="Arial" w:hAnsi="Arial" w:cs="Arial"/>
          <w:b/>
          <w:u w:val="single"/>
        </w:rPr>
        <w:t>por motivar</w:t>
      </w:r>
      <w:r w:rsidRPr="00D4723E">
        <w:rPr>
          <w:rFonts w:ascii="Arial" w:hAnsi="Arial" w:cs="Arial"/>
          <w:u w:val="single"/>
        </w:rPr>
        <w:t>, la exposición de los hechos y razonamientos lógico jurídicos que expliquen porque es aplicable el derecho positivo al caso en concreto.</w:t>
      </w:r>
      <w:r w:rsidRPr="00D4723E">
        <w:rPr>
          <w:rFonts w:ascii="Arial" w:hAnsi="Arial" w:cs="Arial"/>
        </w:rPr>
        <w:t xml:space="preserve"> Sirve de sustento al argumento vertido </w:t>
      </w:r>
      <w:proofErr w:type="spellStart"/>
      <w:r w:rsidRPr="00D4723E">
        <w:rPr>
          <w:rFonts w:ascii="Arial" w:hAnsi="Arial" w:cs="Arial"/>
        </w:rPr>
        <w:t>supralíneas</w:t>
      </w:r>
      <w:proofErr w:type="spellEnd"/>
      <w:r w:rsidRPr="00D4723E">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3E7852" w:rsidRPr="00D4723E" w:rsidRDefault="003E7852" w:rsidP="003E7852">
      <w:pPr>
        <w:jc w:val="both"/>
        <w:rPr>
          <w:rFonts w:ascii="Arial" w:hAnsi="Arial" w:cs="Arial"/>
          <w:i/>
        </w:rPr>
      </w:pPr>
      <w:r w:rsidRPr="00D4723E">
        <w:rPr>
          <w:rFonts w:ascii="Arial" w:hAnsi="Arial" w:cs="Arial"/>
          <w:i/>
        </w:rPr>
        <w:t>“</w:t>
      </w:r>
      <w:r w:rsidRPr="00D4723E">
        <w:rPr>
          <w:rFonts w:ascii="Arial" w:hAnsi="Arial" w:cs="Arial"/>
          <w:b/>
          <w:i/>
        </w:rPr>
        <w:t>FUNDAMENTACIÓN Y MOTIVACIÓN.</w:t>
      </w:r>
      <w:r w:rsidRPr="00D4723E">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3E7852" w:rsidRPr="00D4723E" w:rsidRDefault="003E7852" w:rsidP="003E7852">
      <w:pPr>
        <w:jc w:val="both"/>
        <w:rPr>
          <w:rFonts w:ascii="Arial" w:hAnsi="Arial" w:cs="Arial"/>
        </w:rPr>
      </w:pPr>
      <w:r w:rsidRPr="00D4723E">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3E7852" w:rsidRPr="00D4723E" w:rsidRDefault="003E7852" w:rsidP="003E7852">
      <w:pPr>
        <w:jc w:val="both"/>
        <w:rPr>
          <w:rFonts w:ascii="Arial" w:hAnsi="Arial" w:cs="Arial"/>
          <w:i/>
        </w:rPr>
      </w:pPr>
      <w:r w:rsidRPr="00D4723E">
        <w:rPr>
          <w:rFonts w:ascii="Arial" w:hAnsi="Arial" w:cs="Arial"/>
          <w:i/>
        </w:rPr>
        <w:t>“</w:t>
      </w:r>
      <w:r w:rsidRPr="00D4723E">
        <w:rPr>
          <w:rFonts w:ascii="Arial" w:hAnsi="Arial" w:cs="Arial"/>
          <w:b/>
          <w:i/>
        </w:rPr>
        <w:t>FUNDAMENTACIÓN Y MOTIVACIÓN DE LOS ACTOS ADMINISTRATIVOS.-</w:t>
      </w:r>
      <w:r w:rsidRPr="00D4723E">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D4723E">
        <w:rPr>
          <w:rFonts w:ascii="Arial" w:hAnsi="Arial" w:cs="Arial"/>
          <w:i/>
        </w:rPr>
        <w:t>subincisos</w:t>
      </w:r>
      <w:proofErr w:type="spellEnd"/>
      <w:r w:rsidRPr="00D4723E">
        <w:rPr>
          <w:rFonts w:ascii="Arial" w:hAnsi="Arial" w:cs="Arial"/>
          <w:i/>
        </w:rPr>
        <w:t xml:space="preserve">, fracciones y preceptos aplicables, y b).- los cuerpos legales, y preceptos que otorgan competencia o facultades a las autoridades para emitir el acto en agravio del gobernado.”  </w:t>
      </w:r>
    </w:p>
    <w:p w:rsidR="003E7852" w:rsidRDefault="003E7852" w:rsidP="003E7852">
      <w:pPr>
        <w:jc w:val="both"/>
        <w:rPr>
          <w:rFonts w:ascii="Arial" w:hAnsi="Arial" w:cs="Arial"/>
          <w:i/>
        </w:rPr>
      </w:pPr>
      <w:r w:rsidRPr="00D4723E">
        <w:rPr>
          <w:rFonts w:ascii="Arial" w:hAnsi="Arial" w:cs="Arial"/>
          <w:i/>
        </w:rPr>
        <w:t>“</w:t>
      </w:r>
      <w:r w:rsidRPr="00D4723E">
        <w:rPr>
          <w:rFonts w:ascii="Arial" w:hAnsi="Arial" w:cs="Arial"/>
          <w:b/>
          <w:i/>
        </w:rPr>
        <w:t>FUNDAMENTACIÓN Y MOTIVACIÓN.-</w:t>
      </w:r>
      <w:r w:rsidRPr="00D4723E">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w:t>
      </w:r>
    </w:p>
    <w:p w:rsidR="003E7852" w:rsidRDefault="003E7852" w:rsidP="003E7852">
      <w:pPr>
        <w:jc w:val="both"/>
        <w:rPr>
          <w:rFonts w:ascii="Arial" w:hAnsi="Arial" w:cs="Arial"/>
          <w:i/>
        </w:rPr>
      </w:pPr>
    </w:p>
    <w:p w:rsidR="003E7852" w:rsidRDefault="003E7852" w:rsidP="003E7852">
      <w:pPr>
        <w:jc w:val="both"/>
        <w:rPr>
          <w:rFonts w:ascii="Arial" w:hAnsi="Arial" w:cs="Arial"/>
          <w:i/>
        </w:rPr>
      </w:pPr>
    </w:p>
    <w:p w:rsidR="003E7852" w:rsidRDefault="003E7852" w:rsidP="003E7852">
      <w:pPr>
        <w:jc w:val="both"/>
        <w:rPr>
          <w:rFonts w:ascii="Arial" w:hAnsi="Arial" w:cs="Arial"/>
          <w:i/>
        </w:rPr>
      </w:pPr>
    </w:p>
    <w:p w:rsidR="003E7852" w:rsidRDefault="003E7852" w:rsidP="003E7852">
      <w:pPr>
        <w:jc w:val="both"/>
        <w:rPr>
          <w:rFonts w:ascii="Arial" w:hAnsi="Arial" w:cs="Arial"/>
          <w:i/>
        </w:rPr>
      </w:pPr>
    </w:p>
    <w:p w:rsidR="003E7852" w:rsidRDefault="003E7852" w:rsidP="003E7852">
      <w:pPr>
        <w:jc w:val="both"/>
        <w:rPr>
          <w:rFonts w:ascii="Arial" w:hAnsi="Arial" w:cs="Arial"/>
          <w:i/>
        </w:rPr>
      </w:pPr>
    </w:p>
    <w:p w:rsidR="003E7852" w:rsidRPr="00D4723E" w:rsidRDefault="003E7852" w:rsidP="003E7852">
      <w:pPr>
        <w:jc w:val="both"/>
        <w:rPr>
          <w:rFonts w:ascii="Arial" w:hAnsi="Arial" w:cs="Arial"/>
          <w:i/>
        </w:rPr>
      </w:pPr>
      <w:proofErr w:type="gramStart"/>
      <w:r w:rsidRPr="00D4723E">
        <w:rPr>
          <w:rFonts w:ascii="Arial" w:hAnsi="Arial" w:cs="Arial"/>
          <w:i/>
        </w:rPr>
        <w:t>es</w:t>
      </w:r>
      <w:proofErr w:type="gramEnd"/>
      <w:r w:rsidRPr="00D4723E">
        <w:rPr>
          <w:rFonts w:ascii="Arial" w:hAnsi="Arial" w:cs="Arial"/>
          <w:i/>
        </w:rPr>
        <w:t xml:space="preserve"> decir, que en el caso concreto se configuren las hipótesis normativas.” Jurisprudencias: Informe 1978, Segunda Sala, Tesis 3, Pág. 7</w:t>
      </w:r>
    </w:p>
    <w:p w:rsidR="003E7852" w:rsidRPr="00D4723E" w:rsidRDefault="003E7852" w:rsidP="003E7852">
      <w:pPr>
        <w:jc w:val="both"/>
        <w:rPr>
          <w:rFonts w:ascii="Arial" w:hAnsi="Arial" w:cs="Arial"/>
          <w:i/>
        </w:rPr>
      </w:pPr>
      <w:r w:rsidRPr="00D4723E">
        <w:rPr>
          <w:rFonts w:ascii="Arial" w:hAnsi="Arial" w:cs="Arial"/>
          <w:i/>
        </w:rPr>
        <w:t>“</w:t>
      </w:r>
      <w:r w:rsidRPr="00D4723E">
        <w:rPr>
          <w:rFonts w:ascii="Arial" w:hAnsi="Arial" w:cs="Arial"/>
          <w:b/>
          <w:i/>
        </w:rPr>
        <w:t>FUNDAMENTACIÓN Y MOTIVACIÓN, FALTA O INDEBIDA. EN CUANTO SON DISTINTAS, UNAS GENERAN NULIDAD LISA Y LLANA Y OTRAS PARA EFECTO.-</w:t>
      </w:r>
      <w:r w:rsidRPr="00D4723E">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D4723E">
        <w:rPr>
          <w:rFonts w:ascii="Arial" w:hAnsi="Arial" w:cs="Arial"/>
          <w:i/>
        </w:rPr>
        <w:t>dan</w:t>
      </w:r>
      <w:proofErr w:type="gramEnd"/>
      <w:r w:rsidRPr="00D4723E">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3E7852" w:rsidRPr="00D4723E" w:rsidRDefault="003E7852" w:rsidP="003E7852">
      <w:pPr>
        <w:jc w:val="both"/>
        <w:rPr>
          <w:rFonts w:ascii="Arial" w:hAnsi="Arial" w:cs="Arial"/>
        </w:rPr>
      </w:pPr>
      <w:r w:rsidRPr="00D4723E">
        <w:rPr>
          <w:rFonts w:ascii="Arial" w:hAnsi="Arial" w:cs="Arial"/>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3E7852" w:rsidRDefault="003E7852" w:rsidP="003E7852">
      <w:pPr>
        <w:jc w:val="both"/>
        <w:rPr>
          <w:rFonts w:ascii="Arial" w:hAnsi="Arial" w:cs="Arial"/>
        </w:rPr>
      </w:pPr>
      <w:r w:rsidRPr="00D4723E">
        <w:rPr>
          <w:rFonts w:ascii="Arial" w:hAnsi="Arial" w:cs="Arial"/>
        </w:rPr>
        <w:t xml:space="preserve">La fracción V del artículo 137 del Código que regula esta materia, establece como elemento de validez de todo acto administrativo, además de constar por escrito, DEBE </w:t>
      </w:r>
    </w:p>
    <w:p w:rsidR="003E7852" w:rsidRDefault="003E7852" w:rsidP="003E7852">
      <w:pPr>
        <w:jc w:val="both"/>
        <w:rPr>
          <w:rFonts w:ascii="Arial" w:hAnsi="Arial" w:cs="Arial"/>
        </w:rPr>
      </w:pPr>
    </w:p>
    <w:p w:rsidR="003E7852" w:rsidRDefault="003E7852" w:rsidP="003E7852">
      <w:pPr>
        <w:jc w:val="both"/>
        <w:rPr>
          <w:rFonts w:ascii="Arial" w:hAnsi="Arial" w:cs="Arial"/>
        </w:rPr>
      </w:pPr>
    </w:p>
    <w:p w:rsidR="003E7852" w:rsidRDefault="003E7852" w:rsidP="003E7852">
      <w:pPr>
        <w:jc w:val="both"/>
        <w:rPr>
          <w:rFonts w:ascii="Arial" w:hAnsi="Arial" w:cs="Arial"/>
        </w:rPr>
      </w:pPr>
    </w:p>
    <w:p w:rsidR="003E7852" w:rsidRDefault="003E7852" w:rsidP="003E7852">
      <w:pPr>
        <w:jc w:val="both"/>
        <w:rPr>
          <w:rFonts w:ascii="Arial" w:hAnsi="Arial" w:cs="Arial"/>
        </w:rPr>
      </w:pPr>
    </w:p>
    <w:p w:rsidR="003E7852" w:rsidRPr="00D4723E" w:rsidRDefault="003E7852" w:rsidP="003E7852">
      <w:pPr>
        <w:jc w:val="both"/>
        <w:rPr>
          <w:rFonts w:ascii="Arial" w:hAnsi="Arial" w:cs="Arial"/>
        </w:rPr>
      </w:pPr>
      <w:r w:rsidRPr="00D4723E">
        <w:rPr>
          <w:rFonts w:ascii="Arial" w:hAnsi="Arial" w:cs="Arial"/>
        </w:rPr>
        <w:lastRenderedPageBreak/>
        <w:t>INDICARSE LA AUTORIDAD DE LAS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3E7852" w:rsidRPr="00D4723E" w:rsidRDefault="003E7852" w:rsidP="003E7852">
      <w:pPr>
        <w:jc w:val="both"/>
        <w:rPr>
          <w:rFonts w:ascii="Arial" w:hAnsi="Arial" w:cs="Arial"/>
          <w:i/>
        </w:rPr>
      </w:pPr>
      <w:r w:rsidRPr="00D4723E">
        <w:rPr>
          <w:rFonts w:ascii="Arial" w:hAnsi="Arial" w:cs="Arial"/>
          <w:i/>
        </w:rPr>
        <w:t>“</w:t>
      </w:r>
      <w:r w:rsidRPr="00D4723E">
        <w:rPr>
          <w:rFonts w:ascii="Arial" w:hAnsi="Arial" w:cs="Arial"/>
          <w:b/>
          <w:i/>
        </w:rPr>
        <w:t>COMPETENCIA. LA AUTORIDAD QUE CALIFICA LA INFRACCIÓN DEBE FUNDAR SU</w:t>
      </w:r>
      <w:r w:rsidRPr="00D4723E">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3E7852" w:rsidRPr="00D4723E" w:rsidRDefault="003E7852" w:rsidP="003E7852">
      <w:pPr>
        <w:jc w:val="both"/>
        <w:rPr>
          <w:rFonts w:ascii="Arial" w:hAnsi="Arial" w:cs="Arial"/>
          <w:i/>
        </w:rPr>
      </w:pPr>
      <w:r w:rsidRPr="00D4723E">
        <w:rPr>
          <w:rFonts w:ascii="Arial" w:hAnsi="Arial" w:cs="Arial"/>
          <w:b/>
          <w:i/>
        </w:rPr>
        <w:t>CALIFICACIÓN LEGAL DE LA INFRACCIÓN. REQUISITOS QUE DEBE REUNIR LA.</w:t>
      </w:r>
      <w:r w:rsidRPr="00D4723E">
        <w:rPr>
          <w:rFonts w:ascii="Arial" w:hAnsi="Arial" w:cs="Arial"/>
          <w:i/>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3E7852" w:rsidRPr="00D4723E" w:rsidRDefault="003E7852" w:rsidP="003E7852">
      <w:pPr>
        <w:jc w:val="both"/>
        <w:rPr>
          <w:rFonts w:ascii="Arial" w:hAnsi="Arial" w:cs="Arial"/>
        </w:rPr>
      </w:pPr>
      <w:r w:rsidRPr="00D4723E">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el articulo 282 primer párrafo,  del Código que regula esta materia,  sirve de apoyo el siguiente Criterio emitido por el Tribunal de Justicia Administrativa de nuestra Entidad Federativa: </w:t>
      </w:r>
    </w:p>
    <w:p w:rsidR="003E7852" w:rsidRPr="00D4723E" w:rsidRDefault="003E7852" w:rsidP="003E7852">
      <w:pPr>
        <w:jc w:val="both"/>
        <w:rPr>
          <w:rFonts w:ascii="Arial" w:hAnsi="Arial" w:cs="Arial"/>
          <w:i/>
        </w:rPr>
      </w:pPr>
      <w:r w:rsidRPr="00D4723E">
        <w:rPr>
          <w:rFonts w:ascii="Arial" w:hAnsi="Arial" w:cs="Arial"/>
          <w:b/>
          <w:i/>
        </w:rPr>
        <w:t>CONTESTACIÓN DE LA DEMANDA. NO ES EL MEDIO PARA EXPRESAR LOS MOTIVOS Y FUNDAMENTOS DEL ACTO RECLAMADO.-</w:t>
      </w:r>
      <w:r w:rsidRPr="00D4723E">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D4723E">
        <w:rPr>
          <w:rFonts w:ascii="Arial" w:hAnsi="Arial" w:cs="Arial"/>
          <w:i/>
        </w:rPr>
        <w:t>Noe</w:t>
      </w:r>
      <w:proofErr w:type="spellEnd"/>
      <w:r w:rsidRPr="00D4723E">
        <w:rPr>
          <w:rFonts w:ascii="Arial" w:hAnsi="Arial" w:cs="Arial"/>
          <w:i/>
        </w:rPr>
        <w:t xml:space="preserve"> </w:t>
      </w:r>
      <w:proofErr w:type="spellStart"/>
      <w:r w:rsidRPr="00D4723E">
        <w:rPr>
          <w:rFonts w:ascii="Arial" w:hAnsi="Arial" w:cs="Arial"/>
          <w:i/>
        </w:rPr>
        <w:t>Mascot</w:t>
      </w:r>
      <w:proofErr w:type="spellEnd"/>
      <w:r w:rsidRPr="00D4723E">
        <w:rPr>
          <w:rFonts w:ascii="Arial" w:hAnsi="Arial" w:cs="Arial"/>
          <w:i/>
        </w:rPr>
        <w:t xml:space="preserve"> Uribe.)</w:t>
      </w:r>
    </w:p>
    <w:p w:rsidR="003E7852" w:rsidRPr="00D4723E" w:rsidRDefault="003E7852" w:rsidP="003E7852">
      <w:pPr>
        <w:jc w:val="both"/>
        <w:rPr>
          <w:rFonts w:ascii="Arial" w:hAnsi="Arial" w:cs="Arial"/>
        </w:rPr>
      </w:pPr>
      <w:r w:rsidRPr="00D4723E">
        <w:rPr>
          <w:rFonts w:ascii="Arial" w:hAnsi="Arial" w:cs="Arial"/>
        </w:rPr>
        <w:t>De igual forma, tiene aplicación por analogía la Tesis: V-TA-2aS-70, Época Quinta, Instancia: Segunda Sección, Fuente: R.T.F.J.F.A. Quinta Época. Año IV. No. 48. Diciembre 2004, visible en la Página: 311, que reza:</w:t>
      </w:r>
    </w:p>
    <w:p w:rsidR="003E7852" w:rsidRDefault="003E7852" w:rsidP="003E7852">
      <w:pPr>
        <w:jc w:val="both"/>
        <w:rPr>
          <w:rFonts w:ascii="Arial" w:hAnsi="Arial" w:cs="Arial"/>
          <w:i/>
        </w:rPr>
      </w:pPr>
      <w:r w:rsidRPr="00D4723E">
        <w:rPr>
          <w:rFonts w:ascii="Arial" w:hAnsi="Arial" w:cs="Arial"/>
          <w:b/>
          <w:i/>
        </w:rPr>
        <w:t>FUNDAMENTACIÓN DE LA RESOLUCIÓN IMPUGNADA.- NO PUEDE MEJORARSE EN LA CONTESTACIÓN DE LA DEMANDA.-</w:t>
      </w:r>
      <w:r w:rsidRPr="00D4723E">
        <w:rPr>
          <w:rFonts w:ascii="Arial" w:hAnsi="Arial" w:cs="Arial"/>
          <w:i/>
        </w:rPr>
        <w:t xml:space="preserve"> El artículo 215 del Código Fiscal de la Federación, establece que en la contestación de la demanda de </w:t>
      </w:r>
    </w:p>
    <w:p w:rsidR="003E7852" w:rsidRDefault="003E7852" w:rsidP="003E7852">
      <w:pPr>
        <w:jc w:val="both"/>
        <w:rPr>
          <w:rFonts w:ascii="Arial" w:hAnsi="Arial" w:cs="Arial"/>
          <w:i/>
        </w:rPr>
      </w:pPr>
    </w:p>
    <w:p w:rsidR="003E7852" w:rsidRDefault="003E7852" w:rsidP="003E7852">
      <w:pPr>
        <w:jc w:val="both"/>
        <w:rPr>
          <w:rFonts w:ascii="Arial" w:hAnsi="Arial" w:cs="Arial"/>
          <w:i/>
        </w:rPr>
      </w:pPr>
    </w:p>
    <w:p w:rsidR="003E7852" w:rsidRDefault="003E7852" w:rsidP="003E7852">
      <w:pPr>
        <w:jc w:val="both"/>
        <w:rPr>
          <w:rFonts w:ascii="Arial" w:hAnsi="Arial" w:cs="Arial"/>
          <w:i/>
        </w:rPr>
      </w:pPr>
    </w:p>
    <w:p w:rsidR="003E7852" w:rsidRDefault="003E7852" w:rsidP="003E7852">
      <w:pPr>
        <w:jc w:val="both"/>
        <w:rPr>
          <w:rFonts w:ascii="Arial" w:hAnsi="Arial" w:cs="Arial"/>
          <w:i/>
        </w:rPr>
      </w:pPr>
    </w:p>
    <w:p w:rsidR="003E7852" w:rsidRPr="00D4723E" w:rsidRDefault="003E7852" w:rsidP="003E7852">
      <w:pPr>
        <w:jc w:val="both"/>
        <w:rPr>
          <w:rFonts w:ascii="Arial" w:hAnsi="Arial" w:cs="Arial"/>
          <w:i/>
        </w:rPr>
      </w:pPr>
      <w:proofErr w:type="gramStart"/>
      <w:r w:rsidRPr="00D4723E">
        <w:rPr>
          <w:rFonts w:ascii="Arial" w:hAnsi="Arial" w:cs="Arial"/>
          <w:i/>
        </w:rPr>
        <w:lastRenderedPageBreak/>
        <w:t>nulidad</w:t>
      </w:r>
      <w:proofErr w:type="gramEnd"/>
      <w:r w:rsidRPr="00D4723E">
        <w:rPr>
          <w:rFonts w:ascii="Arial" w:hAnsi="Arial" w:cs="Arial"/>
          <w:i/>
        </w:rPr>
        <w:t xml:space="preserve">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3E7852" w:rsidRPr="00D4723E" w:rsidRDefault="003E7852" w:rsidP="003E7852">
      <w:pPr>
        <w:jc w:val="both"/>
        <w:rPr>
          <w:rFonts w:ascii="Arial" w:eastAsia="Times New Roman" w:hAnsi="Arial" w:cs="Arial"/>
          <w:i/>
          <w:color w:val="000000"/>
        </w:rPr>
      </w:pPr>
      <w:r w:rsidRPr="00D4723E">
        <w:rPr>
          <w:rFonts w:ascii="Arial" w:eastAsia="Times New Roman" w:hAnsi="Arial" w:cs="Arial"/>
          <w:b/>
          <w:i/>
          <w:color w:val="000000"/>
        </w:rPr>
        <w:t xml:space="preserve">“FUNDAMENTACIÓN Y MOTIVACIÓN. DEBEN CONSTAR EN EL CUERPO DE LA RESOLUCIÓN Y NO EN DOCUMENTO DISTINTO. </w:t>
      </w:r>
      <w:r w:rsidRPr="00D4723E">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w:t>
      </w:r>
      <w:r>
        <w:rPr>
          <w:rFonts w:ascii="Arial" w:eastAsia="Times New Roman" w:hAnsi="Arial" w:cs="Arial"/>
          <w:i/>
          <w:color w:val="000000"/>
        </w:rPr>
        <w:t>istrativa, Tesis: Página:   509.</w:t>
      </w:r>
    </w:p>
    <w:p w:rsidR="003E7852" w:rsidRPr="00D4723E" w:rsidRDefault="003E7852" w:rsidP="003E7852">
      <w:pPr>
        <w:jc w:val="both"/>
        <w:rPr>
          <w:rFonts w:ascii="Arial" w:hAnsi="Arial" w:cs="Arial"/>
          <w:i/>
        </w:rPr>
      </w:pPr>
      <w:r w:rsidRPr="00D4723E">
        <w:rPr>
          <w:rFonts w:ascii="Arial" w:hAnsi="Arial" w:cs="Arial"/>
          <w:i/>
        </w:rPr>
        <w:t>“</w:t>
      </w:r>
      <w:r w:rsidRPr="00D4723E">
        <w:rPr>
          <w:rFonts w:ascii="Arial" w:hAnsi="Arial" w:cs="Arial"/>
          <w:b/>
          <w:i/>
        </w:rPr>
        <w:t>AUTORIDADES. FUNDAMENTACIÓN DE SUS ACTOS.-</w:t>
      </w:r>
      <w:r w:rsidRPr="00D4723E">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3E7852" w:rsidRPr="00D4723E" w:rsidRDefault="003E7852" w:rsidP="003E7852">
      <w:pPr>
        <w:jc w:val="both"/>
        <w:rPr>
          <w:rFonts w:ascii="Arial" w:hAnsi="Arial" w:cs="Arial"/>
        </w:rPr>
      </w:pPr>
      <w:r w:rsidRPr="00D4723E">
        <w:rPr>
          <w:rFonts w:ascii="Arial" w:hAnsi="Arial" w:cs="Arial"/>
        </w:rPr>
        <w:t>Una vez satisfecha la pretensión de nulidad, se procede al estudio de las demás pretensiones de nulidad, se procede al estudio de las demás pretensiones:</w:t>
      </w:r>
    </w:p>
    <w:p w:rsidR="003E7852" w:rsidRPr="00D4723E" w:rsidRDefault="003E7852" w:rsidP="003E7852">
      <w:pPr>
        <w:pStyle w:val="Prrafodelista"/>
        <w:numPr>
          <w:ilvl w:val="0"/>
          <w:numId w:val="1"/>
        </w:numPr>
        <w:jc w:val="both"/>
        <w:rPr>
          <w:rFonts w:ascii="Arial" w:hAnsi="Arial" w:cs="Arial"/>
        </w:rPr>
      </w:pPr>
      <w:r w:rsidRPr="00D4723E">
        <w:rPr>
          <w:rFonts w:ascii="Arial" w:hAnsi="Arial" w:cs="Arial"/>
        </w:rPr>
        <w:t>Devolución de la cantidad pagada indebidamente. En su demanda, el actor solicita que le sea devuelta la cantidad pagada indebidamente, junto con las actualizaciones e intereses que se hubieran generado.</w:t>
      </w:r>
    </w:p>
    <w:p w:rsidR="003E7852" w:rsidRPr="00D4723E" w:rsidRDefault="003E7852" w:rsidP="003E7852">
      <w:pPr>
        <w:jc w:val="both"/>
        <w:rPr>
          <w:rFonts w:ascii="Arial" w:hAnsi="Arial" w:cs="Arial"/>
        </w:rPr>
      </w:pPr>
      <w:r w:rsidRPr="00D4723E">
        <w:rPr>
          <w:rFonts w:ascii="Arial" w:hAnsi="Arial" w:cs="Arial"/>
        </w:rPr>
        <w:t>Al respecto de conformidad con el artículo 300, fracción V, del Código que regula esta materia, se reconoce el  derecho de la parte actora a obtener el reintegro de la cantidad pagada indebidamente, con base en las siguientes consideraciones:</w:t>
      </w:r>
    </w:p>
    <w:p w:rsidR="003E7852" w:rsidRPr="00D4723E" w:rsidRDefault="003E7852" w:rsidP="003E7852">
      <w:pPr>
        <w:jc w:val="both"/>
        <w:rPr>
          <w:rFonts w:ascii="Arial" w:hAnsi="Arial" w:cs="Arial"/>
        </w:rPr>
      </w:pPr>
      <w:r w:rsidRPr="00D4723E">
        <w:rPr>
          <w:rFonts w:ascii="Arial" w:hAnsi="Arial" w:cs="Arial"/>
        </w:rPr>
        <w:t>De conformidad con el artículo 143 del Código de la materia, los actos decretados nulos en este proceso no se presumen legítimos ni ejecutables; y, en consecuencia, procede restituir a la parte actora el derecho subjetivo que le fue vulnerado, previa verificación por parte de este Juzgado.</w:t>
      </w:r>
    </w:p>
    <w:p w:rsidR="003E7852" w:rsidRPr="00D4723E" w:rsidRDefault="003E7852" w:rsidP="003E7852">
      <w:pPr>
        <w:jc w:val="both"/>
        <w:rPr>
          <w:rFonts w:ascii="Arial" w:hAnsi="Arial" w:cs="Arial"/>
        </w:rPr>
      </w:pPr>
      <w:r w:rsidRPr="00D4723E">
        <w:rPr>
          <w:rFonts w:ascii="Arial" w:hAnsi="Arial" w:cs="Arial"/>
        </w:rPr>
        <w:t xml:space="preserve">Para acreditar el pago de la multa impuesta con motivo de la infracción combatida, la parte actora exhibe en su demanda la documental consistente en original de recibo oficial de pago número 25729 –AE, de fecha 15 quince de febrero  de 2022 dos mil veintidós. </w:t>
      </w:r>
    </w:p>
    <w:p w:rsidR="003E7852" w:rsidRDefault="003E7852" w:rsidP="003E7852">
      <w:pPr>
        <w:jc w:val="both"/>
        <w:rPr>
          <w:rFonts w:ascii="Arial" w:hAnsi="Arial" w:cs="Arial"/>
        </w:rPr>
      </w:pPr>
      <w:r w:rsidRPr="00D4723E">
        <w:rPr>
          <w:rFonts w:ascii="Arial" w:hAnsi="Arial" w:cs="Arial"/>
        </w:rPr>
        <w:t xml:space="preserve">Así de conformidad con lo establecido en lo dispuesto en los artículos 119, 124, 130, 131 y 307K  del Código de Procedimiento y Justicia Administrativa que impera en este Juzgado, dicho comprobante de pago genera convicción en quien resuelve respecto </w:t>
      </w:r>
    </w:p>
    <w:p w:rsidR="003E7852" w:rsidRDefault="003E7852" w:rsidP="003E7852">
      <w:pPr>
        <w:jc w:val="both"/>
        <w:rPr>
          <w:rFonts w:ascii="Arial" w:hAnsi="Arial" w:cs="Arial"/>
        </w:rPr>
      </w:pPr>
    </w:p>
    <w:p w:rsidR="003E7852" w:rsidRDefault="003E7852" w:rsidP="003E7852">
      <w:pPr>
        <w:jc w:val="both"/>
        <w:rPr>
          <w:rFonts w:ascii="Arial" w:hAnsi="Arial" w:cs="Arial"/>
        </w:rPr>
      </w:pPr>
    </w:p>
    <w:p w:rsidR="003E7852" w:rsidRDefault="003E7852" w:rsidP="003E7852">
      <w:pPr>
        <w:jc w:val="both"/>
        <w:rPr>
          <w:rFonts w:ascii="Arial" w:hAnsi="Arial" w:cs="Arial"/>
        </w:rPr>
      </w:pPr>
    </w:p>
    <w:p w:rsidR="003E7852" w:rsidRDefault="003E7852" w:rsidP="003E7852">
      <w:pPr>
        <w:jc w:val="both"/>
        <w:rPr>
          <w:rFonts w:ascii="Arial" w:hAnsi="Arial" w:cs="Arial"/>
        </w:rPr>
      </w:pPr>
    </w:p>
    <w:p w:rsidR="003E7852" w:rsidRPr="00D4723E" w:rsidRDefault="003E7852" w:rsidP="003E7852">
      <w:pPr>
        <w:jc w:val="both"/>
        <w:rPr>
          <w:rFonts w:ascii="Arial" w:hAnsi="Arial" w:cs="Arial"/>
        </w:rPr>
      </w:pPr>
      <w:proofErr w:type="gramStart"/>
      <w:r w:rsidRPr="00D4723E">
        <w:rPr>
          <w:rFonts w:ascii="Arial" w:hAnsi="Arial" w:cs="Arial"/>
        </w:rPr>
        <w:lastRenderedPageBreak/>
        <w:t>de</w:t>
      </w:r>
      <w:proofErr w:type="gramEnd"/>
      <w:r w:rsidRPr="00D4723E">
        <w:rPr>
          <w:rFonts w:ascii="Arial" w:hAnsi="Arial" w:cs="Arial"/>
        </w:rPr>
        <w:t xml:space="preserv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3E7852" w:rsidRPr="00D4723E" w:rsidRDefault="003E7852" w:rsidP="003E7852">
      <w:pPr>
        <w:jc w:val="both"/>
        <w:rPr>
          <w:rFonts w:ascii="Arial" w:hAnsi="Arial" w:cs="Arial"/>
        </w:rPr>
      </w:pPr>
      <w:r w:rsidRPr="00D4723E">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3E7852" w:rsidRPr="00D4723E" w:rsidRDefault="003E7852" w:rsidP="003E7852">
      <w:pPr>
        <w:jc w:val="both"/>
        <w:rPr>
          <w:rFonts w:ascii="Arial" w:hAnsi="Arial" w:cs="Arial"/>
        </w:rPr>
      </w:pPr>
      <w:r w:rsidRPr="00D4723E">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3E7852" w:rsidRPr="00D4723E" w:rsidRDefault="003E7852" w:rsidP="003E7852">
      <w:pPr>
        <w:jc w:val="both"/>
        <w:rPr>
          <w:rFonts w:ascii="Arial" w:hAnsi="Arial" w:cs="Arial"/>
        </w:rPr>
      </w:pPr>
      <w:r w:rsidRPr="00D4723E">
        <w:rPr>
          <w:rFonts w:ascii="Arial" w:hAnsi="Arial" w:cs="Arial"/>
        </w:rPr>
        <w:t xml:space="preserve">El artículo 45 de la Ley de Hacienda para los Municipios del Estado de Guanajuato, establece que </w:t>
      </w:r>
      <w:r w:rsidRPr="00D4723E">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D4723E">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3E7852" w:rsidRPr="00D4723E" w:rsidRDefault="003E7852" w:rsidP="003E7852">
      <w:pPr>
        <w:jc w:val="both"/>
        <w:rPr>
          <w:rFonts w:ascii="Arial" w:hAnsi="Arial" w:cs="Arial"/>
        </w:rPr>
      </w:pPr>
      <w:r w:rsidRPr="00D4723E">
        <w:rPr>
          <w:rFonts w:ascii="Arial" w:hAnsi="Arial" w:cs="Arial"/>
        </w:rPr>
        <w:t>Por lo tanto, la devolución cuyo momento asciende a la cantidad de $866.00 (Ochocientos sesenta y seis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w:t>
      </w:r>
      <w:r>
        <w:rPr>
          <w:rFonts w:ascii="Arial" w:hAnsi="Arial" w:cs="Arial"/>
        </w:rPr>
        <w:t xml:space="preserve"> disposición del contribuyente.</w:t>
      </w:r>
    </w:p>
    <w:p w:rsidR="003E7852" w:rsidRPr="00D4723E" w:rsidRDefault="003E7852" w:rsidP="003E7852">
      <w:pPr>
        <w:jc w:val="both"/>
        <w:rPr>
          <w:rFonts w:ascii="Arial" w:hAnsi="Arial" w:cs="Arial"/>
        </w:rPr>
      </w:pPr>
      <w:r w:rsidRPr="00D4723E">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3E7852" w:rsidRPr="00D4723E" w:rsidRDefault="003E7852" w:rsidP="003E7852">
      <w:pPr>
        <w:jc w:val="both"/>
        <w:rPr>
          <w:rFonts w:ascii="Arial" w:hAnsi="Arial" w:cs="Arial"/>
        </w:rPr>
      </w:pPr>
      <w:r w:rsidRPr="00D4723E">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3E7852" w:rsidRPr="00D4723E" w:rsidRDefault="003E7852" w:rsidP="003E7852">
      <w:pPr>
        <w:jc w:val="both"/>
        <w:rPr>
          <w:rFonts w:ascii="Arial" w:hAnsi="Arial" w:cs="Arial"/>
        </w:rPr>
      </w:pPr>
      <w:r w:rsidRPr="00D4723E">
        <w:rPr>
          <w:rFonts w:ascii="Arial" w:hAnsi="Arial" w:cs="Arial"/>
        </w:rPr>
        <w:t>Del análisis a la porción normativa transcrita se advierte que la procedencia del pago de intereses en el supuesto mencionado, requiere la concurrencia de los siguientes elementos:</w:t>
      </w:r>
    </w:p>
    <w:p w:rsidR="003E7852" w:rsidRPr="00D4723E" w:rsidRDefault="003E7852" w:rsidP="003E7852">
      <w:pPr>
        <w:pStyle w:val="Prrafodelista"/>
        <w:numPr>
          <w:ilvl w:val="0"/>
          <w:numId w:val="2"/>
        </w:numPr>
        <w:jc w:val="both"/>
        <w:rPr>
          <w:rFonts w:ascii="Arial" w:hAnsi="Arial" w:cs="Arial"/>
        </w:rPr>
      </w:pPr>
      <w:r w:rsidRPr="00D4723E">
        <w:rPr>
          <w:rFonts w:ascii="Arial" w:hAnsi="Arial" w:cs="Arial"/>
        </w:rPr>
        <w:t>El establecimiento de un crédito fiscal por la autoridad en contra de un contribuyente.</w:t>
      </w:r>
    </w:p>
    <w:p w:rsidR="003E7852" w:rsidRPr="00D4723E" w:rsidRDefault="003E7852" w:rsidP="003E7852">
      <w:pPr>
        <w:pStyle w:val="Prrafodelista"/>
        <w:numPr>
          <w:ilvl w:val="0"/>
          <w:numId w:val="2"/>
        </w:numPr>
        <w:jc w:val="both"/>
        <w:rPr>
          <w:rFonts w:ascii="Arial" w:hAnsi="Arial" w:cs="Arial"/>
        </w:rPr>
      </w:pPr>
      <w:r w:rsidRPr="00D4723E">
        <w:rPr>
          <w:rFonts w:ascii="Arial" w:hAnsi="Arial" w:cs="Arial"/>
        </w:rPr>
        <w:t>La realización del pago de ese crédito fiscal por ese particular.</w:t>
      </w:r>
    </w:p>
    <w:p w:rsidR="003E7852" w:rsidRDefault="003E7852" w:rsidP="003E7852">
      <w:pPr>
        <w:pStyle w:val="Prrafodelista"/>
        <w:numPr>
          <w:ilvl w:val="0"/>
          <w:numId w:val="2"/>
        </w:numPr>
        <w:jc w:val="both"/>
        <w:rPr>
          <w:rFonts w:ascii="Arial" w:hAnsi="Arial" w:cs="Arial"/>
        </w:rPr>
      </w:pPr>
      <w:r w:rsidRPr="00D4723E">
        <w:rPr>
          <w:rFonts w:ascii="Arial" w:hAnsi="Arial" w:cs="Arial"/>
        </w:rPr>
        <w:t>La inconformidad del contribuyente con el crédito fiscal pagado, manifiesta a través del ejercicio de algún medio de defensa legal.</w:t>
      </w:r>
    </w:p>
    <w:p w:rsidR="003E7852" w:rsidRDefault="003E7852" w:rsidP="003E7852">
      <w:pPr>
        <w:jc w:val="both"/>
        <w:rPr>
          <w:rFonts w:ascii="Arial" w:hAnsi="Arial" w:cs="Arial"/>
        </w:rPr>
      </w:pPr>
    </w:p>
    <w:p w:rsidR="003E7852" w:rsidRDefault="003E7852" w:rsidP="003E7852">
      <w:pPr>
        <w:jc w:val="both"/>
        <w:rPr>
          <w:rFonts w:ascii="Arial" w:hAnsi="Arial" w:cs="Arial"/>
        </w:rPr>
      </w:pPr>
    </w:p>
    <w:p w:rsidR="003E7852" w:rsidRDefault="003E7852" w:rsidP="003E7852">
      <w:pPr>
        <w:jc w:val="both"/>
        <w:rPr>
          <w:rFonts w:ascii="Arial" w:hAnsi="Arial" w:cs="Arial"/>
        </w:rPr>
      </w:pPr>
    </w:p>
    <w:p w:rsidR="003E7852" w:rsidRDefault="003E7852" w:rsidP="003E7852">
      <w:pPr>
        <w:jc w:val="both"/>
        <w:rPr>
          <w:rFonts w:ascii="Arial" w:hAnsi="Arial" w:cs="Arial"/>
        </w:rPr>
      </w:pPr>
    </w:p>
    <w:p w:rsidR="003E7852" w:rsidRPr="00E461BC" w:rsidRDefault="003E7852" w:rsidP="003E7852">
      <w:pPr>
        <w:jc w:val="both"/>
        <w:rPr>
          <w:rFonts w:ascii="Arial" w:hAnsi="Arial" w:cs="Arial"/>
        </w:rPr>
      </w:pPr>
    </w:p>
    <w:p w:rsidR="003E7852" w:rsidRPr="00D4723E" w:rsidRDefault="003E7852" w:rsidP="003E7852">
      <w:pPr>
        <w:pStyle w:val="Prrafodelista"/>
        <w:numPr>
          <w:ilvl w:val="0"/>
          <w:numId w:val="2"/>
        </w:numPr>
        <w:jc w:val="both"/>
        <w:rPr>
          <w:rFonts w:ascii="Arial" w:hAnsi="Arial" w:cs="Arial"/>
        </w:rPr>
      </w:pPr>
      <w:r w:rsidRPr="00D4723E">
        <w:rPr>
          <w:rFonts w:ascii="Arial" w:hAnsi="Arial" w:cs="Arial"/>
        </w:rPr>
        <w:t>La resolución de la impugnación a favor del particular inconforme, declarando la nulidad del crédito fiscal.</w:t>
      </w:r>
    </w:p>
    <w:p w:rsidR="003E7852" w:rsidRPr="00D4723E" w:rsidRDefault="003E7852" w:rsidP="003E7852">
      <w:pPr>
        <w:jc w:val="both"/>
        <w:rPr>
          <w:rFonts w:ascii="Arial" w:hAnsi="Arial" w:cs="Arial"/>
        </w:rPr>
      </w:pPr>
      <w:r w:rsidRPr="00D4723E">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173688,  de fecha 30 treinta   de noviembre de 2022 dos mil veintidós, se impuso al actor una sanción económica; 2) Este realizó el pago de esa multa el día 15 quince   de febrero de 2022 dos mil veintidós, tal como se desprende del recibo de pago número 25729 –AE, y,  3) En contra de la boleta de infracción se promovió el demanda de juicio de nulidad.</w:t>
      </w:r>
    </w:p>
    <w:p w:rsidR="003E7852" w:rsidRPr="00D4723E" w:rsidRDefault="003E7852" w:rsidP="003E7852">
      <w:pPr>
        <w:jc w:val="both"/>
        <w:rPr>
          <w:rFonts w:ascii="Arial" w:hAnsi="Arial" w:cs="Arial"/>
        </w:rPr>
      </w:pPr>
      <w:r w:rsidRPr="00D4723E">
        <w:rPr>
          <w:rFonts w:ascii="Arial" w:hAnsi="Arial" w:cs="Arial"/>
        </w:rPr>
        <w:t xml:space="preserve">Luego entonces, este juzgador estima que el pago de intereses debe formar   parte de la sentencia porque al declararse la nulidad total de la boleta de infracción número 173688,  de fecha 30 treinta   de noviembre de 2022 dos mil veintidós,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de 2021 dos mil veintiuno, establece: </w:t>
      </w:r>
    </w:p>
    <w:p w:rsidR="003E7852" w:rsidRPr="00D4723E" w:rsidRDefault="003E7852" w:rsidP="003E7852">
      <w:pPr>
        <w:jc w:val="both"/>
        <w:rPr>
          <w:rFonts w:ascii="Arial" w:hAnsi="Arial" w:cs="Arial"/>
        </w:rPr>
      </w:pPr>
      <w:r w:rsidRPr="00D4723E">
        <w:rPr>
          <w:rFonts w:ascii="Arial" w:hAnsi="Arial" w:cs="Arial"/>
        </w:rPr>
        <w:t>Artículo 33. Cuando no se pague un crédito fiscal en la fecha o dentro del plazo señalado en las disposiciones respectivas, se cobrarán recargos a la tasa del 3% mensual.</w:t>
      </w:r>
    </w:p>
    <w:p w:rsidR="003E7852" w:rsidRPr="00D4723E" w:rsidRDefault="003E7852" w:rsidP="003E7852">
      <w:pPr>
        <w:jc w:val="both"/>
        <w:rPr>
          <w:rFonts w:ascii="Arial" w:hAnsi="Arial" w:cs="Arial"/>
        </w:rPr>
      </w:pPr>
      <w:r w:rsidRPr="00D4723E">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3E7852" w:rsidRPr="00D4723E" w:rsidRDefault="003E7852" w:rsidP="003E7852">
      <w:pPr>
        <w:jc w:val="both"/>
        <w:rPr>
          <w:rFonts w:ascii="Arial" w:hAnsi="Arial" w:cs="Arial"/>
        </w:rPr>
      </w:pPr>
      <w:r w:rsidRPr="00D4723E">
        <w:rPr>
          <w:rFonts w:ascii="Arial" w:hAnsi="Arial" w:cs="Arial"/>
        </w:rPr>
        <w:t>Cuando se conceda prórroga o autorización para pagar en parcialidades los créditos fiscales, se causarán recargos sobre el saldo insoluto a la tasa del 2% mensual.</w:t>
      </w:r>
    </w:p>
    <w:p w:rsidR="003E7852" w:rsidRPr="00D4723E" w:rsidRDefault="003E7852" w:rsidP="003E7852">
      <w:pPr>
        <w:jc w:val="both"/>
        <w:rPr>
          <w:rFonts w:ascii="Arial" w:hAnsi="Arial" w:cs="Arial"/>
        </w:rPr>
      </w:pPr>
      <w:r w:rsidRPr="00D4723E">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3E7852" w:rsidRPr="00D4723E" w:rsidRDefault="003E7852" w:rsidP="003E7852">
      <w:pPr>
        <w:jc w:val="both"/>
        <w:rPr>
          <w:rFonts w:ascii="Arial" w:hAnsi="Arial" w:cs="Arial"/>
        </w:rPr>
      </w:pPr>
      <w:r w:rsidRPr="00D4723E">
        <w:rPr>
          <w:rFonts w:ascii="Arial" w:hAnsi="Arial" w:cs="Arial"/>
        </w:rPr>
        <w:t>Sirve de apoyo a lo anterior la tesis aislada XVI. 1º. A.T.13 A (10</w:t>
      </w:r>
      <w:proofErr w:type="gramStart"/>
      <w:r w:rsidRPr="00D4723E">
        <w:rPr>
          <w:rFonts w:ascii="Arial" w:hAnsi="Arial" w:cs="Arial"/>
        </w:rPr>
        <w:t>ª .</w:t>
      </w:r>
      <w:proofErr w:type="gramEnd"/>
      <w:r w:rsidRPr="00D4723E">
        <w:rPr>
          <w:rFonts w:ascii="Arial" w:hAnsi="Arial" w:cs="Arial"/>
        </w:rPr>
        <w:t>) sostenida por el Primer Tribunal Colegiado en materias Administrativa y de Trabajo del Décimo Sexto Circuito, que señala:</w:t>
      </w:r>
    </w:p>
    <w:p w:rsidR="003E7852" w:rsidRDefault="003E7852" w:rsidP="003E7852">
      <w:pPr>
        <w:jc w:val="both"/>
        <w:rPr>
          <w:rFonts w:ascii="Arial" w:hAnsi="Arial" w:cs="Arial"/>
          <w:i/>
        </w:rPr>
      </w:pPr>
      <w:r w:rsidRPr="00D4723E">
        <w:rPr>
          <w:rFonts w:ascii="Arial" w:hAnsi="Arial" w:cs="Arial"/>
          <w:i/>
        </w:rPr>
        <w:t xml:space="preserve">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w:t>
      </w:r>
    </w:p>
    <w:p w:rsidR="003E7852" w:rsidRDefault="003E7852" w:rsidP="003E7852">
      <w:pPr>
        <w:jc w:val="both"/>
        <w:rPr>
          <w:rFonts w:ascii="Arial" w:hAnsi="Arial" w:cs="Arial"/>
          <w:i/>
        </w:rPr>
      </w:pPr>
    </w:p>
    <w:p w:rsidR="003E7852" w:rsidRDefault="003E7852" w:rsidP="003E7852">
      <w:pPr>
        <w:jc w:val="both"/>
        <w:rPr>
          <w:rFonts w:ascii="Arial" w:hAnsi="Arial" w:cs="Arial"/>
          <w:i/>
        </w:rPr>
      </w:pPr>
    </w:p>
    <w:p w:rsidR="003E7852" w:rsidRDefault="003E7852" w:rsidP="003E7852">
      <w:pPr>
        <w:jc w:val="both"/>
        <w:rPr>
          <w:rFonts w:ascii="Arial" w:hAnsi="Arial" w:cs="Arial"/>
          <w:i/>
        </w:rPr>
      </w:pPr>
    </w:p>
    <w:p w:rsidR="003E7852" w:rsidRDefault="003E7852" w:rsidP="003E7852">
      <w:pPr>
        <w:jc w:val="both"/>
        <w:rPr>
          <w:rFonts w:ascii="Arial" w:hAnsi="Arial" w:cs="Arial"/>
          <w:i/>
        </w:rPr>
      </w:pPr>
    </w:p>
    <w:p w:rsidR="003E7852" w:rsidRDefault="003E7852" w:rsidP="003E7852">
      <w:pPr>
        <w:jc w:val="both"/>
        <w:rPr>
          <w:rFonts w:ascii="Arial" w:hAnsi="Arial" w:cs="Arial"/>
          <w:i/>
        </w:rPr>
      </w:pPr>
    </w:p>
    <w:p w:rsidR="003E7852" w:rsidRPr="00E461BC" w:rsidRDefault="003E7852" w:rsidP="003E7852">
      <w:pPr>
        <w:jc w:val="both"/>
        <w:rPr>
          <w:rFonts w:ascii="Arial" w:hAnsi="Arial" w:cs="Arial"/>
          <w:i/>
        </w:rPr>
      </w:pPr>
      <w:proofErr w:type="gramStart"/>
      <w:r w:rsidRPr="00D4723E">
        <w:rPr>
          <w:rFonts w:ascii="Arial" w:hAnsi="Arial" w:cs="Arial"/>
          <w:i/>
        </w:rPr>
        <w:t>interponga</w:t>
      </w:r>
      <w:proofErr w:type="gramEnd"/>
      <w:r w:rsidRPr="00D4723E">
        <w:rPr>
          <w:rFonts w:ascii="Arial" w:hAnsi="Arial" w:cs="Arial"/>
          <w:i/>
        </w:rPr>
        <w:t xml:space="preserve">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3E7852" w:rsidRPr="00D4723E" w:rsidRDefault="003E7852" w:rsidP="003E7852">
      <w:pPr>
        <w:jc w:val="both"/>
        <w:rPr>
          <w:rFonts w:ascii="Arial" w:hAnsi="Arial" w:cs="Arial"/>
        </w:rPr>
      </w:pPr>
      <w:r w:rsidRPr="00D4723E">
        <w:rPr>
          <w:rFonts w:ascii="Arial" w:hAnsi="Arial" w:cs="Arial"/>
          <w:b/>
        </w:rPr>
        <w:t>SEXTO.-</w:t>
      </w:r>
      <w:r w:rsidRPr="00D4723E">
        <w:rPr>
          <w:rFonts w:ascii="Arial" w:hAnsi="Arial" w:cs="Arial"/>
        </w:rPr>
        <w:t xml:space="preserve"> Con base en todo lo expuesto, quien juzga decreta la </w:t>
      </w:r>
      <w:r w:rsidRPr="00D4723E">
        <w:rPr>
          <w:rFonts w:ascii="Arial" w:hAnsi="Arial" w:cs="Arial"/>
          <w:b/>
        </w:rPr>
        <w:t>ILEGALIDAD Y NULIDAD TOTAL DE LOS ACTOS ADMINISTRATIVOS IMPUGNADOS</w:t>
      </w:r>
      <w:r w:rsidRPr="00D4723E">
        <w:rPr>
          <w:rFonts w:ascii="Arial" w:hAnsi="Arial" w:cs="Arial"/>
        </w:rPr>
        <w:t>,  para el efecto de que la demandada, en el término de quince días,  después de que cause estado la presente resolución,   deje sin e</w:t>
      </w:r>
      <w:r>
        <w:rPr>
          <w:rFonts w:ascii="Arial" w:hAnsi="Arial" w:cs="Arial"/>
        </w:rPr>
        <w:t xml:space="preserve">fectos la boleta de infracción </w:t>
      </w:r>
      <w:r w:rsidRPr="00D4723E">
        <w:rPr>
          <w:rFonts w:ascii="Arial" w:hAnsi="Arial" w:cs="Arial"/>
        </w:rPr>
        <w:t xml:space="preserve"> folio número</w:t>
      </w:r>
      <w:r>
        <w:rPr>
          <w:rFonts w:ascii="Arial" w:hAnsi="Arial" w:cs="Arial"/>
        </w:rPr>
        <w:t xml:space="preserve"> 173688,  de fecha 30 treinta </w:t>
      </w:r>
      <w:r w:rsidRPr="00D4723E">
        <w:rPr>
          <w:rFonts w:ascii="Arial" w:hAnsi="Arial" w:cs="Arial"/>
        </w:rPr>
        <w:t>de noviembre de 202</w:t>
      </w:r>
      <w:r>
        <w:rPr>
          <w:rFonts w:ascii="Arial" w:hAnsi="Arial" w:cs="Arial"/>
        </w:rPr>
        <w:t>1</w:t>
      </w:r>
      <w:r w:rsidRPr="00D4723E">
        <w:rPr>
          <w:rFonts w:ascii="Arial" w:hAnsi="Arial" w:cs="Arial"/>
        </w:rPr>
        <w:t xml:space="preserve"> dos mil veinti</w:t>
      </w:r>
      <w:r>
        <w:rPr>
          <w:rFonts w:ascii="Arial" w:hAnsi="Arial" w:cs="Arial"/>
        </w:rPr>
        <w:t>uno</w:t>
      </w:r>
      <w:r w:rsidRPr="00D4723E">
        <w:rPr>
          <w:rFonts w:ascii="Arial" w:hAnsi="Arial" w:cs="Arial"/>
        </w:rPr>
        <w:t xml:space="preserve">,  recibo de pago número 25729 –AE, de fecha15 quince   de febrero de 2022 dos mil veintidós, y  como consecuencia de lo anterior, la demandada,  deberá hacer los trámites necesarios para que se  haga al actor  la devolución  de  la cantidad de </w:t>
      </w:r>
      <w:r w:rsidRPr="00D4723E">
        <w:rPr>
          <w:rFonts w:ascii="Arial" w:hAnsi="Arial" w:cs="Arial"/>
          <w:b/>
        </w:rPr>
        <w:t>$1,075.00 (Un mil setenta y cinco  pesos 00/100 M.N.)</w:t>
      </w:r>
      <w:r w:rsidRPr="00D4723E">
        <w:rPr>
          <w:rFonts w:ascii="Arial" w:hAnsi="Arial" w:cs="Arial"/>
        </w:rPr>
        <w:t>, cantidad que erogó el actor por concepto de pago de multa, más los intereses del 3% mensual sobre la cantidad pagada por el actor, así como las actualizaciones, mismos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r w:rsidRPr="00D4723E">
        <w:rPr>
          <w:rFonts w:ascii="Arial" w:hAnsi="Arial" w:cs="Arial"/>
        </w:rPr>
        <w:t>--------------------------------</w:t>
      </w:r>
    </w:p>
    <w:p w:rsidR="003E7852" w:rsidRPr="00D4723E" w:rsidRDefault="003E7852" w:rsidP="003E7852">
      <w:pPr>
        <w:jc w:val="both"/>
        <w:rPr>
          <w:rFonts w:ascii="Arial" w:hAnsi="Arial" w:cs="Arial"/>
        </w:rPr>
      </w:pPr>
      <w:r w:rsidRPr="00D4723E">
        <w:rPr>
          <w:rFonts w:ascii="Arial" w:hAnsi="Arial" w:cs="Arial"/>
        </w:rPr>
        <w:t>Toda vez que,  se ha decretado la nulidad total de los actos   impugnados, lógico es que,  este Órgano de Justicia, le está reconociendo  el derecho que el actor le asiste, derecho que se traduce en  la anulación total  de la boleta de infracción,  folio númer</w:t>
      </w:r>
      <w:r>
        <w:rPr>
          <w:rFonts w:ascii="Arial" w:hAnsi="Arial" w:cs="Arial"/>
        </w:rPr>
        <w:t>o 173688,  de fecha 30 treinta</w:t>
      </w:r>
      <w:r w:rsidRPr="00D4723E">
        <w:rPr>
          <w:rFonts w:ascii="Arial" w:hAnsi="Arial" w:cs="Arial"/>
        </w:rPr>
        <w:t xml:space="preserve"> de noviembre de 202</w:t>
      </w:r>
      <w:r>
        <w:rPr>
          <w:rFonts w:ascii="Arial" w:hAnsi="Arial" w:cs="Arial"/>
        </w:rPr>
        <w:t>1</w:t>
      </w:r>
      <w:r w:rsidRPr="00D4723E">
        <w:rPr>
          <w:rFonts w:ascii="Arial" w:hAnsi="Arial" w:cs="Arial"/>
        </w:rPr>
        <w:t xml:space="preserve"> dos mil veinti</w:t>
      </w:r>
      <w:r>
        <w:rPr>
          <w:rFonts w:ascii="Arial" w:hAnsi="Arial" w:cs="Arial"/>
        </w:rPr>
        <w:t>uno</w:t>
      </w:r>
      <w:r w:rsidRPr="00D4723E">
        <w:rPr>
          <w:rFonts w:ascii="Arial" w:hAnsi="Arial" w:cs="Arial"/>
        </w:rPr>
        <w:t xml:space="preserve">,  recibo de pago número 25729 –AE, </w:t>
      </w:r>
      <w:r>
        <w:rPr>
          <w:rFonts w:ascii="Arial" w:hAnsi="Arial" w:cs="Arial"/>
        </w:rPr>
        <w:t xml:space="preserve">de fecha15 quince </w:t>
      </w:r>
      <w:r w:rsidRPr="00D4723E">
        <w:rPr>
          <w:rFonts w:ascii="Arial" w:hAnsi="Arial" w:cs="Arial"/>
        </w:rPr>
        <w:t xml:space="preserve">de febrero de 2022 dos mil veintidós, y la devolución  de  la cantidad de </w:t>
      </w:r>
      <w:r w:rsidRPr="00D4723E">
        <w:rPr>
          <w:rFonts w:ascii="Arial" w:hAnsi="Arial" w:cs="Arial"/>
          <w:b/>
        </w:rPr>
        <w:t>$1,075.00 (Un mil setenta y cinco  pesos 00/100 M.N.)</w:t>
      </w:r>
      <w:r w:rsidRPr="00D4723E">
        <w:rPr>
          <w:rFonts w:ascii="Arial" w:hAnsi="Arial" w:cs="Arial"/>
        </w:rPr>
        <w:t>,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r w:rsidRPr="00D4723E">
        <w:rPr>
          <w:rFonts w:ascii="Arial" w:hAnsi="Arial" w:cs="Arial"/>
        </w:rPr>
        <w:t>-----</w:t>
      </w:r>
    </w:p>
    <w:p w:rsidR="003E7852" w:rsidRPr="00D4723E" w:rsidRDefault="003E7852" w:rsidP="003E7852">
      <w:pPr>
        <w:jc w:val="both"/>
        <w:rPr>
          <w:rFonts w:ascii="Arial" w:hAnsi="Arial" w:cs="Arial"/>
        </w:rPr>
      </w:pPr>
      <w:r w:rsidRPr="00D4723E">
        <w:rPr>
          <w:rFonts w:ascii="Arial" w:hAnsi="Arial" w:cs="Arial"/>
          <w:b/>
        </w:rPr>
        <w:t>SEPTIMO.-</w:t>
      </w:r>
      <w:r w:rsidRPr="00D4723E">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3E7852" w:rsidRPr="00D4723E" w:rsidRDefault="003E7852" w:rsidP="003E7852">
      <w:pPr>
        <w:jc w:val="both"/>
        <w:rPr>
          <w:rFonts w:ascii="Arial" w:hAnsi="Arial" w:cs="Arial"/>
        </w:rPr>
      </w:pPr>
      <w:r w:rsidRPr="00D4723E">
        <w:rPr>
          <w:rFonts w:ascii="Arial" w:hAnsi="Arial" w:cs="Arial"/>
        </w:rPr>
        <w:t>El actor ofreció  las siguientes pruebas:</w:t>
      </w:r>
    </w:p>
    <w:p w:rsidR="003E7852" w:rsidRPr="00D4723E" w:rsidRDefault="003E7852" w:rsidP="003E7852">
      <w:pPr>
        <w:pStyle w:val="Prrafodelista"/>
        <w:numPr>
          <w:ilvl w:val="0"/>
          <w:numId w:val="3"/>
        </w:numPr>
        <w:jc w:val="both"/>
        <w:rPr>
          <w:rFonts w:ascii="Arial" w:hAnsi="Arial" w:cs="Arial"/>
        </w:rPr>
      </w:pPr>
      <w:r w:rsidRPr="00D4723E">
        <w:rPr>
          <w:rFonts w:ascii="Arial" w:hAnsi="Arial" w:cs="Arial"/>
        </w:rPr>
        <w:t xml:space="preserve">Recibo   de pago número 25729 –AE, de fecha15 quince   de febrero de 2022 dos mil veintidós y   copia simple de tarjeta de circulación a nombre del impetrante,  documental que se le da valor probatorio para acreditar la existencia del acto administrativo que se combate dentro de este proceso, así como el interés jurídico del actor. </w:t>
      </w:r>
    </w:p>
    <w:p w:rsidR="003E7852" w:rsidRDefault="003E7852" w:rsidP="003E7852">
      <w:pPr>
        <w:ind w:left="360"/>
        <w:jc w:val="both"/>
        <w:rPr>
          <w:rFonts w:ascii="Arial" w:hAnsi="Arial" w:cs="Arial"/>
        </w:rPr>
      </w:pPr>
    </w:p>
    <w:p w:rsidR="003E7852" w:rsidRDefault="003E7852" w:rsidP="003E7852">
      <w:pPr>
        <w:ind w:left="360"/>
        <w:jc w:val="both"/>
        <w:rPr>
          <w:rFonts w:ascii="Arial" w:hAnsi="Arial" w:cs="Arial"/>
        </w:rPr>
      </w:pPr>
    </w:p>
    <w:p w:rsidR="003E7852" w:rsidRDefault="003E7852" w:rsidP="003E7852">
      <w:pPr>
        <w:ind w:left="360"/>
        <w:jc w:val="both"/>
        <w:rPr>
          <w:rFonts w:ascii="Arial" w:hAnsi="Arial" w:cs="Arial"/>
        </w:rPr>
      </w:pPr>
    </w:p>
    <w:p w:rsidR="003E7852" w:rsidRDefault="003E7852" w:rsidP="003E7852">
      <w:pPr>
        <w:ind w:left="360"/>
        <w:jc w:val="both"/>
        <w:rPr>
          <w:rFonts w:ascii="Arial" w:hAnsi="Arial" w:cs="Arial"/>
        </w:rPr>
      </w:pPr>
    </w:p>
    <w:p w:rsidR="003E7852" w:rsidRPr="00D4723E" w:rsidRDefault="003E7852" w:rsidP="003E7852">
      <w:pPr>
        <w:ind w:left="360"/>
        <w:jc w:val="both"/>
        <w:rPr>
          <w:rFonts w:ascii="Arial" w:hAnsi="Arial" w:cs="Arial"/>
        </w:rPr>
      </w:pPr>
    </w:p>
    <w:p w:rsidR="003E7852" w:rsidRPr="00D4723E" w:rsidRDefault="003E7852" w:rsidP="003E7852">
      <w:pPr>
        <w:pStyle w:val="Prrafodelista"/>
        <w:jc w:val="both"/>
        <w:rPr>
          <w:rFonts w:ascii="Arial" w:hAnsi="Arial" w:cs="Arial"/>
        </w:rPr>
      </w:pPr>
      <w:r w:rsidRPr="00D4723E">
        <w:rPr>
          <w:rFonts w:ascii="Arial" w:hAnsi="Arial" w:cs="Arial"/>
        </w:rPr>
        <w:t>La autoridad demanda ofrecieron   las siguientes pruebas:</w:t>
      </w:r>
    </w:p>
    <w:p w:rsidR="003E7852" w:rsidRPr="00D4723E" w:rsidRDefault="003E7852" w:rsidP="003E7852">
      <w:pPr>
        <w:pStyle w:val="Prrafodelista"/>
        <w:numPr>
          <w:ilvl w:val="0"/>
          <w:numId w:val="4"/>
        </w:numPr>
        <w:jc w:val="both"/>
        <w:rPr>
          <w:rFonts w:ascii="Arial" w:hAnsi="Arial" w:cs="Arial"/>
        </w:rPr>
      </w:pPr>
      <w:r w:rsidRPr="00D4723E">
        <w:rPr>
          <w:rFonts w:ascii="Arial" w:hAnsi="Arial" w:cs="Arial"/>
        </w:rPr>
        <w:t xml:space="preserve">Documental Pública consistente en copias certificadas de los nombramientos del cargo que ostentan dentro de la administración pública municipal de esta ciudad, documental que se la da valor probatorio para acreditar dicha  personalidad. </w:t>
      </w:r>
    </w:p>
    <w:p w:rsidR="003E7852" w:rsidRPr="00D4723E" w:rsidRDefault="003E7852" w:rsidP="003E7852">
      <w:pPr>
        <w:pStyle w:val="Prrafodelista"/>
        <w:numPr>
          <w:ilvl w:val="0"/>
          <w:numId w:val="4"/>
        </w:numPr>
        <w:jc w:val="both"/>
        <w:rPr>
          <w:rFonts w:ascii="Arial" w:hAnsi="Arial" w:cs="Arial"/>
        </w:rPr>
      </w:pPr>
      <w:r w:rsidRPr="00D4723E">
        <w:rPr>
          <w:rFonts w:ascii="Arial" w:hAnsi="Arial" w:cs="Arial"/>
        </w:rPr>
        <w:t>Legajo de copias certificadas de  boleta de infracción,  folio número 173688,  de fecha 30 treinta   de noviembre de 2022 dos mil veintidós,  recibo de pago número 25729 –AE, de fecha15 quince   de febrero de 2022 dos mil veintidós, credencial de Elector del justiciable, oficio de liberación de vehículo, documental que se le da valor probatorio para acreditar la el interés jurídico del actor y la existencia del acto administrativo que se impugna dentro de este proceso.</w:t>
      </w:r>
    </w:p>
    <w:p w:rsidR="003E7852" w:rsidRPr="00D4723E" w:rsidRDefault="003E7852" w:rsidP="003E7852">
      <w:pPr>
        <w:pStyle w:val="Prrafodelista"/>
        <w:jc w:val="both"/>
        <w:rPr>
          <w:rFonts w:ascii="Arial" w:hAnsi="Arial" w:cs="Arial"/>
        </w:rPr>
      </w:pPr>
      <w:r w:rsidRPr="00D4723E">
        <w:rPr>
          <w:rFonts w:ascii="Arial" w:hAnsi="Arial" w:cs="Arial"/>
        </w:rPr>
        <w:t xml:space="preserve"> </w:t>
      </w:r>
    </w:p>
    <w:p w:rsidR="003E7852" w:rsidRPr="00D4723E" w:rsidRDefault="003E7852" w:rsidP="003E7852">
      <w:pPr>
        <w:jc w:val="both"/>
        <w:rPr>
          <w:rFonts w:ascii="Arial" w:hAnsi="Arial" w:cs="Arial"/>
        </w:rPr>
      </w:pPr>
      <w:r w:rsidRPr="00D4723E">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D4723E">
        <w:rPr>
          <w:rFonts w:ascii="Arial" w:hAnsi="Arial" w:cs="Arial"/>
        </w:rPr>
        <w:t>-----------------------------------------------</w:t>
      </w:r>
    </w:p>
    <w:p w:rsidR="003E7852" w:rsidRPr="00D4723E" w:rsidRDefault="003E7852" w:rsidP="003E7852">
      <w:pPr>
        <w:jc w:val="both"/>
        <w:rPr>
          <w:rFonts w:ascii="Arial" w:hAnsi="Arial" w:cs="Arial"/>
        </w:rPr>
      </w:pPr>
    </w:p>
    <w:p w:rsidR="003E7852" w:rsidRPr="00D4723E" w:rsidRDefault="003E7852" w:rsidP="003E7852">
      <w:pPr>
        <w:jc w:val="center"/>
        <w:rPr>
          <w:rFonts w:ascii="Arial" w:hAnsi="Arial" w:cs="Arial"/>
          <w:b/>
        </w:rPr>
      </w:pPr>
      <w:r w:rsidRPr="00D4723E">
        <w:rPr>
          <w:rFonts w:ascii="Arial" w:hAnsi="Arial" w:cs="Arial"/>
          <w:b/>
        </w:rPr>
        <w:t>R E S U E L V E</w:t>
      </w:r>
    </w:p>
    <w:p w:rsidR="003E7852" w:rsidRPr="00D4723E" w:rsidRDefault="003E7852" w:rsidP="003E7852">
      <w:pPr>
        <w:jc w:val="both"/>
        <w:rPr>
          <w:rFonts w:ascii="Arial" w:hAnsi="Arial" w:cs="Arial"/>
        </w:rPr>
      </w:pPr>
      <w:r w:rsidRPr="00D4723E">
        <w:rPr>
          <w:rFonts w:ascii="Arial" w:hAnsi="Arial" w:cs="Arial"/>
          <w:b/>
        </w:rPr>
        <w:t>PRIMERO.-</w:t>
      </w:r>
      <w:r w:rsidRPr="00D4723E">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3E7852" w:rsidRPr="00D4723E" w:rsidRDefault="003E7852" w:rsidP="003E7852">
      <w:pPr>
        <w:jc w:val="both"/>
        <w:rPr>
          <w:rFonts w:ascii="Arial" w:hAnsi="Arial" w:cs="Arial"/>
        </w:rPr>
      </w:pPr>
      <w:r w:rsidRPr="00D4723E">
        <w:rPr>
          <w:rFonts w:ascii="Arial" w:hAnsi="Arial" w:cs="Arial"/>
          <w:b/>
        </w:rPr>
        <w:t>SEGUNDO.-</w:t>
      </w:r>
      <w:r w:rsidRPr="00D4723E">
        <w:rPr>
          <w:rFonts w:ascii="Arial" w:hAnsi="Arial" w:cs="Arial"/>
        </w:rPr>
        <w:t xml:space="preserve"> </w:t>
      </w:r>
      <w:r w:rsidRPr="00D4723E">
        <w:rPr>
          <w:rFonts w:ascii="Arial" w:hAnsi="Arial" w:cs="Arial"/>
          <w:b/>
        </w:rPr>
        <w:t>NO SE SOBRESEE EL PRESENTE PROCESO</w:t>
      </w:r>
      <w:r w:rsidRPr="00D4723E">
        <w:rPr>
          <w:rFonts w:ascii="Arial" w:hAnsi="Arial" w:cs="Arial"/>
        </w:rPr>
        <w:t>, por las razones y fundamentos expuestos en el considerando tercero  de ésta</w:t>
      </w:r>
      <w:r>
        <w:rPr>
          <w:rFonts w:ascii="Arial" w:hAnsi="Arial" w:cs="Arial"/>
        </w:rPr>
        <w:t xml:space="preserve"> resolución.------------------</w:t>
      </w:r>
    </w:p>
    <w:p w:rsidR="003E7852" w:rsidRPr="00D4723E" w:rsidRDefault="003E7852" w:rsidP="003E7852">
      <w:pPr>
        <w:jc w:val="both"/>
        <w:rPr>
          <w:rFonts w:ascii="Arial" w:hAnsi="Arial" w:cs="Arial"/>
          <w:b/>
        </w:rPr>
      </w:pPr>
      <w:r w:rsidRPr="00D4723E">
        <w:rPr>
          <w:rFonts w:ascii="Arial" w:hAnsi="Arial" w:cs="Arial"/>
          <w:b/>
        </w:rPr>
        <w:t>TERCERO.- SE DECLARA LA NULIDAD TOTAL DEL ACTO IMPUGNADO</w:t>
      </w:r>
      <w:r w:rsidRPr="00D4723E">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D4723E">
        <w:rPr>
          <w:rFonts w:ascii="Arial" w:hAnsi="Arial" w:cs="Arial"/>
        </w:rPr>
        <w:t>-----------------------------------------</w:t>
      </w:r>
      <w:r w:rsidRPr="00D4723E">
        <w:rPr>
          <w:rFonts w:ascii="Arial" w:hAnsi="Arial" w:cs="Arial"/>
          <w:b/>
        </w:rPr>
        <w:t xml:space="preserve"> </w:t>
      </w:r>
    </w:p>
    <w:p w:rsidR="003E7852" w:rsidRPr="00D4723E" w:rsidRDefault="003E7852" w:rsidP="003E7852">
      <w:pPr>
        <w:jc w:val="both"/>
        <w:rPr>
          <w:rFonts w:ascii="Arial" w:hAnsi="Arial" w:cs="Arial"/>
        </w:rPr>
      </w:pPr>
      <w:r w:rsidRPr="00D4723E">
        <w:rPr>
          <w:rFonts w:ascii="Arial" w:hAnsi="Arial" w:cs="Arial"/>
          <w:b/>
        </w:rPr>
        <w:t xml:space="preserve">CUARTO.- </w:t>
      </w:r>
      <w:r w:rsidRPr="00D4723E">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D4723E">
        <w:rPr>
          <w:rFonts w:ascii="Arial" w:hAnsi="Arial" w:cs="Arial"/>
        </w:rPr>
        <w:t>---------------------------</w:t>
      </w:r>
    </w:p>
    <w:p w:rsidR="003E7852" w:rsidRDefault="003E7852" w:rsidP="003E7852">
      <w:pPr>
        <w:jc w:val="both"/>
        <w:rPr>
          <w:rFonts w:ascii="Arial" w:hAnsi="Arial" w:cs="Arial"/>
          <w:b/>
        </w:rPr>
      </w:pPr>
    </w:p>
    <w:p w:rsidR="003E7852" w:rsidRPr="00D4723E" w:rsidRDefault="003E7852" w:rsidP="003E7852">
      <w:pPr>
        <w:jc w:val="both"/>
        <w:rPr>
          <w:rFonts w:ascii="Arial" w:hAnsi="Arial" w:cs="Arial"/>
        </w:rPr>
      </w:pPr>
      <w:r w:rsidRPr="00D4723E">
        <w:rPr>
          <w:rFonts w:ascii="Arial" w:hAnsi="Arial" w:cs="Arial"/>
          <w:b/>
        </w:rPr>
        <w:t>NOTIFIQUESE.</w:t>
      </w:r>
      <w:r w:rsidRPr="00D4723E">
        <w:rPr>
          <w:rFonts w:ascii="Arial" w:hAnsi="Arial" w:cs="Arial"/>
        </w:rPr>
        <w:t>-------------------</w:t>
      </w:r>
      <w:r>
        <w:rPr>
          <w:rFonts w:ascii="Arial" w:hAnsi="Arial" w:cs="Arial"/>
        </w:rPr>
        <w:t>----------------------</w:t>
      </w:r>
      <w:r w:rsidRPr="00D4723E">
        <w:rPr>
          <w:rFonts w:ascii="Arial" w:hAnsi="Arial" w:cs="Arial"/>
        </w:rPr>
        <w:t>--------------------------------------------------</w:t>
      </w:r>
    </w:p>
    <w:p w:rsidR="003E7852" w:rsidRPr="00D4723E" w:rsidRDefault="003E7852" w:rsidP="003E7852">
      <w:pPr>
        <w:jc w:val="both"/>
        <w:rPr>
          <w:rFonts w:ascii="Arial" w:hAnsi="Arial" w:cs="Arial"/>
        </w:rPr>
      </w:pPr>
      <w:r w:rsidRPr="00D4723E">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D4723E">
        <w:rPr>
          <w:rFonts w:ascii="Arial" w:hAnsi="Arial" w:cs="Arial"/>
        </w:rPr>
        <w:t xml:space="preserve">-------------- </w:t>
      </w:r>
    </w:p>
    <w:p w:rsidR="003E7852" w:rsidRPr="00D4723E" w:rsidRDefault="003E7852" w:rsidP="003E7852">
      <w:pPr>
        <w:rPr>
          <w:rFonts w:ascii="Arial" w:hAnsi="Arial" w:cs="Arial"/>
        </w:rPr>
      </w:pPr>
    </w:p>
    <w:p w:rsidR="003E7852" w:rsidRPr="00D4723E" w:rsidRDefault="003E7852" w:rsidP="003E7852">
      <w:pPr>
        <w:rPr>
          <w:rFonts w:ascii="Arial" w:hAnsi="Arial" w:cs="Arial"/>
        </w:rPr>
      </w:pPr>
    </w:p>
    <w:p w:rsidR="003E7852" w:rsidRPr="00D4723E" w:rsidRDefault="003E7852" w:rsidP="003E7852">
      <w:pPr>
        <w:jc w:val="both"/>
        <w:rPr>
          <w:rFonts w:ascii="Arial" w:hAnsi="Arial" w:cs="Arial"/>
        </w:rPr>
      </w:pPr>
    </w:p>
    <w:p w:rsidR="003E7852" w:rsidRPr="00D4723E" w:rsidRDefault="003E7852" w:rsidP="003E7852">
      <w:pPr>
        <w:rPr>
          <w:rFonts w:ascii="Arial" w:hAnsi="Arial" w:cs="Arial"/>
        </w:rPr>
      </w:pPr>
    </w:p>
    <w:p w:rsidR="003E7852" w:rsidRPr="00D4723E" w:rsidRDefault="003E7852" w:rsidP="003E7852">
      <w:pPr>
        <w:rPr>
          <w:rFonts w:ascii="Arial" w:hAnsi="Arial" w:cs="Arial"/>
        </w:rPr>
      </w:pPr>
    </w:p>
    <w:p w:rsidR="00BF3250" w:rsidRDefault="00BF3250"/>
    <w:sectPr w:rsidR="00BF3250" w:rsidSect="003E7852">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852"/>
    <w:rsid w:val="003E7852"/>
    <w:rsid w:val="00BF32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4487E-176D-4A2C-A447-AB2C63D23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852"/>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7852"/>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7626</Words>
  <Characters>41945</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2022-09-28T19:44:00Z</dcterms:created>
  <dcterms:modified xsi:type="dcterms:W3CDTF">2022-09-28T19:49:00Z</dcterms:modified>
</cp:coreProperties>
</file>